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17DA8" w14:textId="71584E65" w:rsidR="005862D7" w:rsidRPr="001B51E0" w:rsidRDefault="004B3F8A" w:rsidP="008A49C6">
      <w:pPr>
        <w:spacing w:after="0" w:line="240" w:lineRule="auto"/>
        <w:ind w:left="540" w:hanging="540"/>
        <w:jc w:val="center"/>
        <w:rPr>
          <w:rFonts w:cstheme="minorHAnsi"/>
          <w:sz w:val="24"/>
          <w:szCs w:val="24"/>
        </w:rPr>
      </w:pPr>
      <w:r>
        <w:rPr>
          <w:rFonts w:cstheme="minorHAnsi"/>
          <w:sz w:val="24"/>
          <w:szCs w:val="24"/>
        </w:rPr>
        <w:t xml:space="preserve">April </w:t>
      </w:r>
      <w:r w:rsidR="00A21BD1">
        <w:rPr>
          <w:rFonts w:cstheme="minorHAnsi"/>
          <w:sz w:val="24"/>
          <w:szCs w:val="24"/>
        </w:rPr>
        <w:t>16</w:t>
      </w:r>
      <w:r>
        <w:rPr>
          <w:rFonts w:cstheme="minorHAnsi"/>
          <w:sz w:val="24"/>
          <w:szCs w:val="24"/>
        </w:rPr>
        <w:t>, 2020</w:t>
      </w:r>
    </w:p>
    <w:p w14:paraId="5383FCF5" w14:textId="590522CD" w:rsidR="000E56D0" w:rsidRPr="001B51E0" w:rsidRDefault="004B3F8A" w:rsidP="008A49C6">
      <w:pPr>
        <w:spacing w:after="0" w:line="240" w:lineRule="auto"/>
        <w:ind w:left="540" w:hanging="540"/>
        <w:jc w:val="center"/>
        <w:rPr>
          <w:rFonts w:cstheme="minorHAnsi"/>
          <w:sz w:val="28"/>
          <w:szCs w:val="28"/>
        </w:rPr>
      </w:pPr>
      <w:r>
        <w:rPr>
          <w:rFonts w:cstheme="minorHAnsi"/>
          <w:sz w:val="28"/>
          <w:szCs w:val="28"/>
        </w:rPr>
        <w:t>2 PM MST/4 PM EST</w:t>
      </w:r>
    </w:p>
    <w:p w14:paraId="62E3A48C" w14:textId="77777777" w:rsidR="001772DD" w:rsidRPr="001B51E0" w:rsidRDefault="001772DD" w:rsidP="008A49C6">
      <w:pPr>
        <w:spacing w:after="0" w:line="240" w:lineRule="auto"/>
        <w:ind w:left="540" w:hanging="540"/>
        <w:jc w:val="center"/>
        <w:rPr>
          <w:rFonts w:cstheme="minorHAnsi"/>
          <w:sz w:val="24"/>
          <w:szCs w:val="24"/>
        </w:rPr>
      </w:pPr>
    </w:p>
    <w:p w14:paraId="276BD263" w14:textId="77777777" w:rsidR="005C4A04" w:rsidRPr="004B3F8A" w:rsidRDefault="006C0331" w:rsidP="00182DA5">
      <w:pPr>
        <w:snapToGrid w:val="0"/>
        <w:spacing w:after="0" w:line="240" w:lineRule="auto"/>
        <w:ind w:left="547" w:hanging="547"/>
        <w:rPr>
          <w:rFonts w:cstheme="minorHAnsi"/>
          <w:b/>
          <w:sz w:val="24"/>
          <w:szCs w:val="24"/>
        </w:rPr>
      </w:pPr>
      <w:r w:rsidRPr="004B3F8A">
        <w:rPr>
          <w:rFonts w:cstheme="minorHAnsi"/>
          <w:b/>
          <w:sz w:val="24"/>
          <w:szCs w:val="24"/>
        </w:rPr>
        <w:t>Attendance</w:t>
      </w:r>
      <w:r w:rsidR="001C0CEA" w:rsidRPr="004B3F8A">
        <w:rPr>
          <w:rFonts w:cstheme="minorHAnsi"/>
          <w:b/>
          <w:sz w:val="24"/>
          <w:szCs w:val="24"/>
        </w:rPr>
        <w:t>:</w:t>
      </w:r>
      <w:r w:rsidR="00EC3C27" w:rsidRPr="004B3F8A">
        <w:rPr>
          <w:rFonts w:cstheme="minorHAnsi"/>
          <w:b/>
          <w:sz w:val="24"/>
          <w:szCs w:val="24"/>
        </w:rPr>
        <w:tab/>
      </w:r>
    </w:p>
    <w:p w14:paraId="7351F3A3" w14:textId="0A8BF6C0" w:rsidR="004B3F8A" w:rsidRPr="004B3F8A" w:rsidRDefault="004B3F8A" w:rsidP="00182DA5">
      <w:pPr>
        <w:snapToGrid w:val="0"/>
        <w:spacing w:after="0" w:line="240" w:lineRule="auto"/>
        <w:ind w:left="547" w:hanging="547"/>
        <w:rPr>
          <w:rFonts w:cstheme="minorHAnsi"/>
          <w:sz w:val="24"/>
          <w:szCs w:val="24"/>
        </w:rPr>
      </w:pPr>
      <w:r w:rsidRPr="004B3F8A">
        <w:rPr>
          <w:rFonts w:cstheme="minorHAnsi"/>
          <w:b/>
          <w:sz w:val="24"/>
          <w:szCs w:val="24"/>
        </w:rPr>
        <w:t xml:space="preserve">CDC: </w:t>
      </w:r>
      <w:r w:rsidRPr="004B3F8A">
        <w:rPr>
          <w:rFonts w:cstheme="minorHAnsi"/>
          <w:sz w:val="24"/>
          <w:szCs w:val="24"/>
        </w:rPr>
        <w:t>Marcus Gaffney</w:t>
      </w:r>
    </w:p>
    <w:p w14:paraId="3685E204" w14:textId="40E6952C" w:rsidR="004B3F8A" w:rsidRPr="004B3F8A" w:rsidRDefault="004B3F8A" w:rsidP="00182DA5">
      <w:pPr>
        <w:snapToGrid w:val="0"/>
        <w:spacing w:after="0" w:line="240" w:lineRule="auto"/>
        <w:ind w:left="547" w:hanging="547"/>
        <w:rPr>
          <w:rFonts w:cstheme="minorHAnsi"/>
          <w:sz w:val="24"/>
          <w:szCs w:val="24"/>
        </w:rPr>
      </w:pPr>
      <w:r w:rsidRPr="004B3F8A">
        <w:rPr>
          <w:rFonts w:cstheme="minorHAnsi"/>
          <w:b/>
          <w:sz w:val="24"/>
          <w:szCs w:val="24"/>
        </w:rPr>
        <w:t>DS</w:t>
      </w:r>
      <w:r w:rsidR="00B87BB7">
        <w:rPr>
          <w:rFonts w:cstheme="minorHAnsi"/>
          <w:b/>
          <w:sz w:val="24"/>
          <w:szCs w:val="24"/>
        </w:rPr>
        <w:t>H</w:t>
      </w:r>
      <w:r w:rsidRPr="004B3F8A">
        <w:rPr>
          <w:rFonts w:cstheme="minorHAnsi"/>
          <w:b/>
          <w:sz w:val="24"/>
          <w:szCs w:val="24"/>
        </w:rPr>
        <w:t>PSHWA:</w:t>
      </w:r>
      <w:r w:rsidRPr="004B3F8A">
        <w:rPr>
          <w:rFonts w:cstheme="minorHAnsi"/>
          <w:sz w:val="24"/>
          <w:szCs w:val="24"/>
        </w:rPr>
        <w:t xml:space="preserve"> Linda Hazard</w:t>
      </w:r>
      <w:r w:rsidR="000418CC">
        <w:rPr>
          <w:rFonts w:cstheme="minorHAnsi"/>
          <w:sz w:val="24"/>
          <w:szCs w:val="24"/>
        </w:rPr>
        <w:t>, Marcia Fort</w:t>
      </w:r>
    </w:p>
    <w:p w14:paraId="10D92122" w14:textId="28A76B06" w:rsidR="001C0CEA" w:rsidRPr="004B3F8A" w:rsidRDefault="001C0CEA" w:rsidP="00182DA5">
      <w:pPr>
        <w:snapToGrid w:val="0"/>
        <w:spacing w:after="0" w:line="240" w:lineRule="auto"/>
        <w:ind w:left="547" w:hanging="547"/>
        <w:rPr>
          <w:rFonts w:cstheme="minorHAnsi"/>
          <w:sz w:val="24"/>
          <w:szCs w:val="24"/>
        </w:rPr>
      </w:pPr>
      <w:r w:rsidRPr="004B3F8A">
        <w:rPr>
          <w:rFonts w:cstheme="minorHAnsi"/>
          <w:b/>
          <w:sz w:val="24"/>
          <w:szCs w:val="24"/>
        </w:rPr>
        <w:t>HRSA:</w:t>
      </w:r>
      <w:r w:rsidRPr="004B3F8A">
        <w:rPr>
          <w:rFonts w:cstheme="minorHAnsi"/>
          <w:sz w:val="24"/>
          <w:szCs w:val="24"/>
        </w:rPr>
        <w:t xml:space="preserve"> </w:t>
      </w:r>
      <w:r w:rsidR="001772DD" w:rsidRPr="004B3F8A">
        <w:rPr>
          <w:rFonts w:cstheme="minorHAnsi"/>
          <w:sz w:val="24"/>
          <w:szCs w:val="24"/>
        </w:rPr>
        <w:t>Sandra Battiste</w:t>
      </w:r>
      <w:r w:rsidR="00A138E9" w:rsidRPr="004B3F8A">
        <w:rPr>
          <w:rFonts w:cstheme="minorHAnsi"/>
          <w:sz w:val="24"/>
          <w:szCs w:val="24"/>
        </w:rPr>
        <w:t xml:space="preserve">, </w:t>
      </w:r>
      <w:r w:rsidR="004B3F8A" w:rsidRPr="004B3F8A">
        <w:rPr>
          <w:rFonts w:cstheme="minorHAnsi"/>
          <w:sz w:val="24"/>
          <w:szCs w:val="24"/>
        </w:rPr>
        <w:t xml:space="preserve">Bethany Applebaum, </w:t>
      </w:r>
      <w:proofErr w:type="spellStart"/>
      <w:r w:rsidR="004B3F8A" w:rsidRPr="004B3F8A">
        <w:rPr>
          <w:rFonts w:cstheme="minorHAnsi"/>
          <w:sz w:val="24"/>
          <w:szCs w:val="24"/>
        </w:rPr>
        <w:t>Maea</w:t>
      </w:r>
      <w:proofErr w:type="spellEnd"/>
      <w:r w:rsidR="004B3F8A" w:rsidRPr="004B3F8A">
        <w:rPr>
          <w:rFonts w:cstheme="minorHAnsi"/>
          <w:sz w:val="24"/>
          <w:szCs w:val="24"/>
        </w:rPr>
        <w:t xml:space="preserve"> Banks, </w:t>
      </w:r>
      <w:r w:rsidR="00A138E9" w:rsidRPr="004B3F8A">
        <w:rPr>
          <w:rFonts w:cstheme="minorHAnsi"/>
          <w:sz w:val="24"/>
          <w:szCs w:val="24"/>
        </w:rPr>
        <w:t>Sara</w:t>
      </w:r>
      <w:r w:rsidR="00757FCD">
        <w:rPr>
          <w:rFonts w:cstheme="minorHAnsi"/>
          <w:sz w:val="24"/>
          <w:szCs w:val="24"/>
        </w:rPr>
        <w:t>h</w:t>
      </w:r>
      <w:r w:rsidR="00A138E9" w:rsidRPr="004B3F8A">
        <w:rPr>
          <w:rFonts w:cstheme="minorHAnsi"/>
          <w:sz w:val="24"/>
          <w:szCs w:val="24"/>
        </w:rPr>
        <w:t xml:space="preserve"> Beth McLellan, </w:t>
      </w:r>
      <w:proofErr w:type="spellStart"/>
      <w:r w:rsidR="004B3F8A" w:rsidRPr="004B3F8A">
        <w:rPr>
          <w:rFonts w:cstheme="minorHAnsi"/>
          <w:sz w:val="24"/>
          <w:szCs w:val="24"/>
        </w:rPr>
        <w:t>Treeby</w:t>
      </w:r>
      <w:proofErr w:type="spellEnd"/>
      <w:r w:rsidR="004B3F8A" w:rsidRPr="004B3F8A">
        <w:rPr>
          <w:rFonts w:cstheme="minorHAnsi"/>
          <w:sz w:val="24"/>
          <w:szCs w:val="24"/>
        </w:rPr>
        <w:t xml:space="preserve"> Brown</w:t>
      </w:r>
      <w:r w:rsidR="00A138E9" w:rsidRPr="004B3F8A">
        <w:rPr>
          <w:rFonts w:cstheme="minorHAnsi"/>
          <w:sz w:val="24"/>
          <w:szCs w:val="24"/>
        </w:rPr>
        <w:t xml:space="preserve">, </w:t>
      </w:r>
      <w:r w:rsidR="00B87A61" w:rsidRPr="004B3F8A">
        <w:rPr>
          <w:rFonts w:cstheme="minorHAnsi"/>
          <w:sz w:val="24"/>
          <w:szCs w:val="24"/>
        </w:rPr>
        <w:t xml:space="preserve">and </w:t>
      </w:r>
      <w:r w:rsidR="001772DD" w:rsidRPr="004B3F8A">
        <w:rPr>
          <w:rFonts w:cstheme="minorHAnsi"/>
          <w:sz w:val="24"/>
          <w:szCs w:val="24"/>
        </w:rPr>
        <w:t>Michelle Koplitz</w:t>
      </w:r>
    </w:p>
    <w:p w14:paraId="74D8C48E" w14:textId="547DF9B9" w:rsidR="001C0CEA" w:rsidRPr="004B3F8A" w:rsidRDefault="001C0CEA" w:rsidP="00182DA5">
      <w:pPr>
        <w:pStyle w:val="ListParagraph"/>
        <w:snapToGrid w:val="0"/>
        <w:ind w:left="547" w:hanging="547"/>
        <w:rPr>
          <w:rFonts w:asciiTheme="minorHAnsi" w:hAnsiTheme="minorHAnsi" w:cstheme="minorHAnsi"/>
          <w:sz w:val="24"/>
          <w:szCs w:val="24"/>
        </w:rPr>
      </w:pPr>
      <w:r w:rsidRPr="004B3F8A">
        <w:rPr>
          <w:rFonts w:asciiTheme="minorHAnsi" w:hAnsiTheme="minorHAnsi" w:cstheme="minorHAnsi"/>
          <w:b/>
          <w:sz w:val="24"/>
          <w:szCs w:val="24"/>
        </w:rPr>
        <w:t xml:space="preserve">NCHAM: </w:t>
      </w:r>
      <w:r w:rsidR="000C1180" w:rsidRPr="004B3F8A">
        <w:rPr>
          <w:rFonts w:asciiTheme="minorHAnsi" w:hAnsiTheme="minorHAnsi" w:cstheme="minorHAnsi"/>
          <w:sz w:val="24"/>
          <w:szCs w:val="24"/>
        </w:rPr>
        <w:t xml:space="preserve">Karl White, </w:t>
      </w:r>
      <w:r w:rsidR="00DC6365" w:rsidRPr="004B3F8A">
        <w:rPr>
          <w:rFonts w:asciiTheme="minorHAnsi" w:hAnsiTheme="minorHAnsi" w:cstheme="minorHAnsi"/>
          <w:sz w:val="24"/>
          <w:szCs w:val="24"/>
        </w:rPr>
        <w:t xml:space="preserve">Mandy </w:t>
      </w:r>
      <w:r w:rsidR="001772DD" w:rsidRPr="004B3F8A">
        <w:rPr>
          <w:rFonts w:asciiTheme="minorHAnsi" w:hAnsiTheme="minorHAnsi" w:cstheme="minorHAnsi"/>
          <w:sz w:val="24"/>
          <w:szCs w:val="24"/>
        </w:rPr>
        <w:t xml:space="preserve">Jay, </w:t>
      </w:r>
      <w:r w:rsidR="004B3F8A" w:rsidRPr="004B3F8A">
        <w:rPr>
          <w:rFonts w:asciiTheme="minorHAnsi" w:hAnsiTheme="minorHAnsi" w:cstheme="minorHAnsi"/>
          <w:sz w:val="24"/>
          <w:szCs w:val="24"/>
        </w:rPr>
        <w:t xml:space="preserve">William Eiserman </w:t>
      </w:r>
      <w:r w:rsidR="00B87A61" w:rsidRPr="004B3F8A">
        <w:rPr>
          <w:rFonts w:asciiTheme="minorHAnsi" w:hAnsiTheme="minorHAnsi" w:cstheme="minorHAnsi"/>
          <w:sz w:val="24"/>
          <w:szCs w:val="24"/>
        </w:rPr>
        <w:t xml:space="preserve">and </w:t>
      </w:r>
      <w:r w:rsidR="00E91D2A" w:rsidRPr="004B3F8A">
        <w:rPr>
          <w:rFonts w:asciiTheme="minorHAnsi" w:hAnsiTheme="minorHAnsi" w:cstheme="minorHAnsi"/>
          <w:sz w:val="24"/>
          <w:szCs w:val="24"/>
        </w:rPr>
        <w:t>Alyson Ward</w:t>
      </w:r>
    </w:p>
    <w:p w14:paraId="3AF9660F" w14:textId="256D149B" w:rsidR="001C0CEA" w:rsidRPr="004B3F8A" w:rsidRDefault="001C0CEA" w:rsidP="00182DA5">
      <w:pPr>
        <w:pStyle w:val="ListParagraph"/>
        <w:snapToGrid w:val="0"/>
        <w:ind w:left="547" w:hanging="547"/>
        <w:rPr>
          <w:rFonts w:asciiTheme="minorHAnsi" w:hAnsiTheme="minorHAnsi" w:cstheme="minorHAnsi"/>
          <w:sz w:val="24"/>
          <w:szCs w:val="24"/>
        </w:rPr>
      </w:pPr>
      <w:r w:rsidRPr="004B3F8A">
        <w:rPr>
          <w:rFonts w:asciiTheme="minorHAnsi" w:hAnsiTheme="minorHAnsi" w:cstheme="minorHAnsi"/>
          <w:b/>
          <w:sz w:val="24"/>
          <w:szCs w:val="24"/>
        </w:rPr>
        <w:t xml:space="preserve">AAP: </w:t>
      </w:r>
      <w:r w:rsidR="005F2E9B" w:rsidRPr="004B3F8A">
        <w:rPr>
          <w:rFonts w:asciiTheme="minorHAnsi" w:hAnsiTheme="minorHAnsi" w:cstheme="minorHAnsi"/>
          <w:sz w:val="24"/>
          <w:szCs w:val="24"/>
        </w:rPr>
        <w:t>Christina Boothby and Müge Chavdar</w:t>
      </w:r>
    </w:p>
    <w:p w14:paraId="0CCD2BA3" w14:textId="2F082DC2" w:rsidR="001C0CEA" w:rsidRDefault="001C0CEA" w:rsidP="00182DA5">
      <w:pPr>
        <w:pStyle w:val="ListParagraph"/>
        <w:snapToGrid w:val="0"/>
        <w:ind w:left="547" w:hanging="547"/>
        <w:rPr>
          <w:rFonts w:asciiTheme="minorHAnsi" w:hAnsiTheme="minorHAnsi" w:cstheme="minorHAnsi"/>
          <w:sz w:val="24"/>
          <w:szCs w:val="24"/>
        </w:rPr>
      </w:pPr>
      <w:r w:rsidRPr="004B3F8A">
        <w:rPr>
          <w:rFonts w:asciiTheme="minorHAnsi" w:hAnsiTheme="minorHAnsi" w:cstheme="minorHAnsi"/>
          <w:b/>
          <w:sz w:val="24"/>
          <w:szCs w:val="24"/>
        </w:rPr>
        <w:t xml:space="preserve">H&amp;V: </w:t>
      </w:r>
      <w:r w:rsidRPr="004B3F8A">
        <w:rPr>
          <w:rFonts w:asciiTheme="minorHAnsi" w:hAnsiTheme="minorHAnsi" w:cstheme="minorHAnsi"/>
          <w:sz w:val="24"/>
          <w:szCs w:val="24"/>
        </w:rPr>
        <w:t>Janet DesGeorges</w:t>
      </w:r>
      <w:r w:rsidR="00494EC5" w:rsidRPr="004B3F8A">
        <w:rPr>
          <w:rFonts w:asciiTheme="minorHAnsi" w:hAnsiTheme="minorHAnsi" w:cstheme="minorHAnsi"/>
          <w:sz w:val="24"/>
          <w:szCs w:val="24"/>
        </w:rPr>
        <w:t xml:space="preserve"> </w:t>
      </w:r>
      <w:r w:rsidR="00B209E8" w:rsidRPr="004B3F8A">
        <w:rPr>
          <w:rFonts w:asciiTheme="minorHAnsi" w:hAnsiTheme="minorHAnsi" w:cstheme="minorHAnsi"/>
          <w:sz w:val="24"/>
          <w:szCs w:val="24"/>
        </w:rPr>
        <w:t xml:space="preserve">and </w:t>
      </w:r>
      <w:r w:rsidR="00494EC5" w:rsidRPr="004B3F8A">
        <w:rPr>
          <w:rFonts w:asciiTheme="minorHAnsi" w:hAnsiTheme="minorHAnsi" w:cstheme="minorHAnsi"/>
          <w:sz w:val="24"/>
          <w:szCs w:val="24"/>
        </w:rPr>
        <w:t>Lisa Kovacs</w:t>
      </w:r>
    </w:p>
    <w:p w14:paraId="360FCC0E" w14:textId="4CDFA72B" w:rsidR="006C0331" w:rsidRPr="004B3F8A" w:rsidRDefault="006C0331" w:rsidP="00FA4C09">
      <w:pPr>
        <w:pStyle w:val="ListParagraph"/>
        <w:spacing w:line="360" w:lineRule="auto"/>
        <w:ind w:left="540" w:hanging="540"/>
        <w:rPr>
          <w:rFonts w:asciiTheme="minorHAnsi" w:hAnsiTheme="minorHAnsi" w:cstheme="minorHAnsi"/>
          <w:color w:val="FF0000"/>
          <w:sz w:val="24"/>
          <w:szCs w:val="24"/>
        </w:rPr>
      </w:pPr>
    </w:p>
    <w:p w14:paraId="275DFD3E" w14:textId="771D7C1A" w:rsidR="006F166E" w:rsidRPr="004034BA" w:rsidRDefault="004B3F8A" w:rsidP="00490889">
      <w:pPr>
        <w:pStyle w:val="ListParagraph"/>
        <w:numPr>
          <w:ilvl w:val="0"/>
          <w:numId w:val="13"/>
        </w:numPr>
        <w:spacing w:after="120"/>
        <w:rPr>
          <w:rFonts w:asciiTheme="minorHAnsi" w:hAnsiTheme="minorHAnsi" w:cstheme="minorHAnsi"/>
          <w:color w:val="000000" w:themeColor="text1"/>
          <w:sz w:val="24"/>
          <w:szCs w:val="24"/>
        </w:rPr>
      </w:pPr>
      <w:r>
        <w:rPr>
          <w:rFonts w:asciiTheme="minorHAnsi" w:hAnsiTheme="minorHAnsi" w:cstheme="minorHAnsi"/>
          <w:b/>
          <w:color w:val="000000" w:themeColor="text1"/>
          <w:sz w:val="24"/>
          <w:szCs w:val="24"/>
        </w:rPr>
        <w:t>COVID-19 Update</w:t>
      </w:r>
      <w:r w:rsidR="00374EE4">
        <w:rPr>
          <w:rFonts w:asciiTheme="minorHAnsi" w:hAnsiTheme="minorHAnsi" w:cstheme="minorHAnsi"/>
          <w:b/>
          <w:color w:val="000000" w:themeColor="text1"/>
          <w:sz w:val="24"/>
          <w:szCs w:val="24"/>
        </w:rPr>
        <w:t>s</w:t>
      </w:r>
      <w:r>
        <w:rPr>
          <w:rFonts w:asciiTheme="minorHAnsi" w:hAnsiTheme="minorHAnsi" w:cstheme="minorHAnsi"/>
          <w:b/>
          <w:color w:val="000000" w:themeColor="text1"/>
          <w:sz w:val="24"/>
          <w:szCs w:val="24"/>
        </w:rPr>
        <w:t xml:space="preserve">.  </w:t>
      </w:r>
      <w:r w:rsidR="00A21BD1">
        <w:rPr>
          <w:rFonts w:asciiTheme="minorHAnsi" w:hAnsiTheme="minorHAnsi" w:cstheme="minorHAnsi"/>
          <w:color w:val="000000" w:themeColor="text1"/>
          <w:sz w:val="24"/>
          <w:szCs w:val="24"/>
        </w:rPr>
        <w:t xml:space="preserve">Each group provided a brief update regarding </w:t>
      </w:r>
      <w:r w:rsidR="00A21876">
        <w:rPr>
          <w:rFonts w:asciiTheme="minorHAnsi" w:hAnsiTheme="minorHAnsi" w:cstheme="minorHAnsi"/>
          <w:color w:val="000000" w:themeColor="text1"/>
          <w:sz w:val="24"/>
          <w:szCs w:val="24"/>
        </w:rPr>
        <w:t>the</w:t>
      </w:r>
      <w:r w:rsidR="00A21BD1">
        <w:rPr>
          <w:rFonts w:asciiTheme="minorHAnsi" w:hAnsiTheme="minorHAnsi" w:cstheme="minorHAnsi"/>
          <w:color w:val="000000" w:themeColor="text1"/>
          <w:sz w:val="24"/>
          <w:szCs w:val="24"/>
        </w:rPr>
        <w:t xml:space="preserve"> impacts of the COVID-19 pandemic on EHDI programs. </w:t>
      </w:r>
    </w:p>
    <w:p w14:paraId="5E592ACD" w14:textId="3C1A16B5" w:rsidR="007F5478" w:rsidRPr="008524F6" w:rsidRDefault="00CB22B9" w:rsidP="00B530A0">
      <w:pPr>
        <w:pStyle w:val="ListParagraph"/>
        <w:numPr>
          <w:ilvl w:val="0"/>
          <w:numId w:val="14"/>
        </w:numPr>
        <w:spacing w:after="120"/>
        <w:ind w:left="1530"/>
        <w:rPr>
          <w:rFonts w:cstheme="minorHAnsi"/>
          <w:sz w:val="24"/>
          <w:szCs w:val="24"/>
        </w:rPr>
      </w:pPr>
      <w:r w:rsidRPr="00B530A0">
        <w:rPr>
          <w:rFonts w:asciiTheme="minorHAnsi" w:hAnsiTheme="minorHAnsi" w:cstheme="minorHAnsi"/>
          <w:b/>
          <w:bCs/>
          <w:color w:val="000000" w:themeColor="text1"/>
          <w:sz w:val="24"/>
          <w:szCs w:val="24"/>
        </w:rPr>
        <w:t xml:space="preserve">H&amp;V: </w:t>
      </w:r>
      <w:r w:rsidRPr="008524F6">
        <w:rPr>
          <w:rFonts w:asciiTheme="minorHAnsi" w:hAnsiTheme="minorHAnsi" w:cstheme="minorHAnsi"/>
          <w:color w:val="000000" w:themeColor="text1"/>
          <w:sz w:val="24"/>
          <w:szCs w:val="24"/>
        </w:rPr>
        <w:t xml:space="preserve"> </w:t>
      </w:r>
      <w:r w:rsidR="00A21BD1" w:rsidRPr="008524F6">
        <w:rPr>
          <w:rFonts w:asciiTheme="minorHAnsi" w:hAnsiTheme="minorHAnsi" w:cstheme="minorHAnsi"/>
          <w:color w:val="000000" w:themeColor="text1"/>
          <w:sz w:val="24"/>
          <w:szCs w:val="24"/>
        </w:rPr>
        <w:t>H&amp;V is continuing to update the list of COVID-19 resources on the</w:t>
      </w:r>
      <w:r w:rsidR="00BE1183">
        <w:rPr>
          <w:rFonts w:asciiTheme="minorHAnsi" w:hAnsiTheme="minorHAnsi" w:cstheme="minorHAnsi"/>
          <w:color w:val="000000" w:themeColor="text1"/>
          <w:sz w:val="24"/>
          <w:szCs w:val="24"/>
        </w:rPr>
        <w:t>ir</w:t>
      </w:r>
      <w:r w:rsidR="00A21BD1" w:rsidRPr="008524F6">
        <w:rPr>
          <w:rFonts w:asciiTheme="minorHAnsi" w:hAnsiTheme="minorHAnsi" w:cstheme="minorHAnsi"/>
          <w:color w:val="000000" w:themeColor="text1"/>
          <w:sz w:val="24"/>
          <w:szCs w:val="24"/>
        </w:rPr>
        <w:t xml:space="preserve"> website, as well as continuing </w:t>
      </w:r>
      <w:r w:rsidR="00192EEB" w:rsidRPr="008524F6">
        <w:rPr>
          <w:rFonts w:asciiTheme="minorHAnsi" w:hAnsiTheme="minorHAnsi" w:cstheme="minorHAnsi"/>
          <w:color w:val="000000" w:themeColor="text1"/>
          <w:sz w:val="24"/>
          <w:szCs w:val="24"/>
        </w:rPr>
        <w:t>bi-monthly</w:t>
      </w:r>
      <w:r w:rsidR="00A21BD1" w:rsidRPr="0070238F">
        <w:rPr>
          <w:rFonts w:asciiTheme="minorHAnsi" w:hAnsiTheme="minorHAnsi" w:cstheme="minorHAnsi"/>
          <w:color w:val="000000" w:themeColor="text1"/>
          <w:sz w:val="24"/>
          <w:szCs w:val="24"/>
        </w:rPr>
        <w:t xml:space="preserve"> FL3 office hours.</w:t>
      </w:r>
      <w:r w:rsidR="007F5478" w:rsidRPr="0070238F">
        <w:rPr>
          <w:rFonts w:asciiTheme="minorHAnsi" w:hAnsiTheme="minorHAnsi" w:cstheme="minorHAnsi"/>
          <w:color w:val="000000" w:themeColor="text1"/>
          <w:sz w:val="24"/>
          <w:szCs w:val="24"/>
        </w:rPr>
        <w:t xml:space="preserve"> Lisa </w:t>
      </w:r>
      <w:r w:rsidR="008524F6" w:rsidRPr="00374EE4">
        <w:rPr>
          <w:rFonts w:asciiTheme="minorHAnsi" w:hAnsiTheme="minorHAnsi" w:cstheme="minorHAnsi"/>
          <w:color w:val="000000" w:themeColor="text1"/>
          <w:sz w:val="24"/>
          <w:szCs w:val="24"/>
        </w:rPr>
        <w:t xml:space="preserve">discussed </w:t>
      </w:r>
      <w:r w:rsidR="007F5478" w:rsidRPr="00B530A0">
        <w:rPr>
          <w:rFonts w:asciiTheme="minorHAnsi" w:hAnsiTheme="minorHAnsi" w:cstheme="minorHAnsi"/>
          <w:color w:val="000000" w:themeColor="text1"/>
          <w:sz w:val="24"/>
          <w:szCs w:val="24"/>
        </w:rPr>
        <w:t xml:space="preserve">how to </w:t>
      </w:r>
      <w:r w:rsidR="00A21876" w:rsidRPr="00B530A0">
        <w:rPr>
          <w:rFonts w:asciiTheme="minorHAnsi" w:hAnsiTheme="minorHAnsi" w:cstheme="minorHAnsi"/>
          <w:color w:val="000000" w:themeColor="text1"/>
          <w:sz w:val="24"/>
          <w:szCs w:val="24"/>
        </w:rPr>
        <w:t>e</w:t>
      </w:r>
      <w:r w:rsidR="007F5478" w:rsidRPr="00B530A0">
        <w:rPr>
          <w:rFonts w:asciiTheme="minorHAnsi" w:hAnsiTheme="minorHAnsi" w:cstheme="minorHAnsi"/>
          <w:color w:val="000000" w:themeColor="text1"/>
          <w:sz w:val="24"/>
          <w:szCs w:val="24"/>
        </w:rPr>
        <w:t xml:space="preserve">nsure the health and </w:t>
      </w:r>
      <w:proofErr w:type="spellStart"/>
      <w:r w:rsidR="007F5478" w:rsidRPr="00B530A0">
        <w:rPr>
          <w:rFonts w:asciiTheme="minorHAnsi" w:hAnsiTheme="minorHAnsi" w:cstheme="minorHAnsi"/>
          <w:color w:val="000000" w:themeColor="text1"/>
          <w:sz w:val="24"/>
          <w:szCs w:val="24"/>
        </w:rPr>
        <w:t>well being</w:t>
      </w:r>
      <w:proofErr w:type="spellEnd"/>
      <w:r w:rsidR="007F5478" w:rsidRPr="00B530A0">
        <w:rPr>
          <w:rFonts w:asciiTheme="minorHAnsi" w:hAnsiTheme="minorHAnsi" w:cstheme="minorHAnsi"/>
          <w:color w:val="000000" w:themeColor="text1"/>
          <w:sz w:val="24"/>
          <w:szCs w:val="24"/>
        </w:rPr>
        <w:t xml:space="preserve"> of parent to parent support providers.  The recent Children’s Safety Meeting indicated </w:t>
      </w:r>
      <w:r w:rsidR="00192EEB" w:rsidRPr="00B530A0">
        <w:rPr>
          <w:rFonts w:asciiTheme="minorHAnsi" w:hAnsiTheme="minorHAnsi" w:cstheme="minorHAnsi"/>
          <w:color w:val="000000" w:themeColor="text1"/>
          <w:sz w:val="24"/>
          <w:szCs w:val="24"/>
        </w:rPr>
        <w:t xml:space="preserve">that although reporting is down, </w:t>
      </w:r>
      <w:r w:rsidR="007F5478" w:rsidRPr="00B530A0">
        <w:rPr>
          <w:rFonts w:asciiTheme="minorHAnsi" w:hAnsiTheme="minorHAnsi" w:cstheme="minorHAnsi"/>
          <w:color w:val="000000" w:themeColor="text1"/>
          <w:sz w:val="24"/>
          <w:szCs w:val="24"/>
        </w:rPr>
        <w:t>there may be an increase in child abuse and neglect</w:t>
      </w:r>
      <w:r w:rsidR="00192EEB" w:rsidRPr="00B530A0">
        <w:rPr>
          <w:rFonts w:asciiTheme="minorHAnsi" w:hAnsiTheme="minorHAnsi" w:cstheme="minorHAnsi"/>
          <w:color w:val="000000" w:themeColor="text1"/>
          <w:sz w:val="24"/>
          <w:szCs w:val="24"/>
        </w:rPr>
        <w:t>.</w:t>
      </w:r>
      <w:r w:rsidR="007F5478" w:rsidRPr="00B530A0">
        <w:rPr>
          <w:rFonts w:asciiTheme="minorHAnsi" w:hAnsiTheme="minorHAnsi" w:cstheme="minorHAnsi"/>
          <w:color w:val="000000" w:themeColor="text1"/>
          <w:sz w:val="24"/>
          <w:szCs w:val="24"/>
        </w:rPr>
        <w:t xml:space="preserve">  </w:t>
      </w:r>
      <w:r w:rsidR="00192EEB" w:rsidRPr="00B530A0">
        <w:rPr>
          <w:rFonts w:asciiTheme="minorHAnsi" w:hAnsiTheme="minorHAnsi" w:cstheme="minorHAnsi"/>
          <w:color w:val="000000" w:themeColor="text1"/>
          <w:sz w:val="24"/>
          <w:szCs w:val="24"/>
        </w:rPr>
        <w:t>The decrease in reporting</w:t>
      </w:r>
      <w:r w:rsidR="007F5478" w:rsidRPr="00B530A0">
        <w:rPr>
          <w:rFonts w:asciiTheme="minorHAnsi" w:hAnsiTheme="minorHAnsi" w:cstheme="minorHAnsi"/>
          <w:color w:val="000000" w:themeColor="text1"/>
          <w:sz w:val="24"/>
          <w:szCs w:val="24"/>
        </w:rPr>
        <w:t xml:space="preserve"> may be because the children are not out where others can see the problems and report them.  </w:t>
      </w:r>
      <w:r w:rsidR="007F5478" w:rsidRPr="008524F6">
        <w:rPr>
          <w:rFonts w:asciiTheme="minorHAnsi" w:hAnsiTheme="minorHAnsi" w:cstheme="minorHAnsi"/>
          <w:color w:val="000000" w:themeColor="text1"/>
          <w:sz w:val="24"/>
          <w:szCs w:val="24"/>
        </w:rPr>
        <w:t>Challenges:  1) What information</w:t>
      </w:r>
      <w:r w:rsidR="008524F6">
        <w:rPr>
          <w:rFonts w:asciiTheme="minorHAnsi" w:hAnsiTheme="minorHAnsi" w:cstheme="minorHAnsi"/>
          <w:color w:val="000000" w:themeColor="text1"/>
          <w:sz w:val="24"/>
          <w:szCs w:val="24"/>
        </w:rPr>
        <w:t xml:space="preserve"> can </w:t>
      </w:r>
      <w:r w:rsidR="007F5478" w:rsidRPr="008524F6">
        <w:rPr>
          <w:rFonts w:asciiTheme="minorHAnsi" w:hAnsiTheme="minorHAnsi" w:cstheme="minorHAnsi"/>
          <w:color w:val="000000" w:themeColor="text1"/>
          <w:sz w:val="24"/>
          <w:szCs w:val="24"/>
        </w:rPr>
        <w:t xml:space="preserve">we provider </w:t>
      </w:r>
      <w:r w:rsidR="008524F6">
        <w:rPr>
          <w:rFonts w:asciiTheme="minorHAnsi" w:hAnsiTheme="minorHAnsi" w:cstheme="minorHAnsi"/>
          <w:color w:val="000000" w:themeColor="text1"/>
          <w:sz w:val="24"/>
          <w:szCs w:val="24"/>
        </w:rPr>
        <w:t>about</w:t>
      </w:r>
      <w:r w:rsidR="00BE1183">
        <w:rPr>
          <w:rFonts w:asciiTheme="minorHAnsi" w:hAnsiTheme="minorHAnsi" w:cstheme="minorHAnsi"/>
          <w:color w:val="000000" w:themeColor="text1"/>
          <w:sz w:val="24"/>
          <w:szCs w:val="24"/>
        </w:rPr>
        <w:t xml:space="preserve"> </w:t>
      </w:r>
      <w:r w:rsidR="007F5478" w:rsidRPr="008524F6">
        <w:rPr>
          <w:rFonts w:asciiTheme="minorHAnsi" w:hAnsiTheme="minorHAnsi" w:cstheme="minorHAnsi"/>
          <w:color w:val="000000" w:themeColor="text1"/>
          <w:sz w:val="24"/>
          <w:szCs w:val="24"/>
        </w:rPr>
        <w:t xml:space="preserve">the impact </w:t>
      </w:r>
      <w:r w:rsidR="008524F6">
        <w:rPr>
          <w:rFonts w:asciiTheme="minorHAnsi" w:hAnsiTheme="minorHAnsi" w:cstheme="minorHAnsi"/>
          <w:color w:val="000000" w:themeColor="text1"/>
          <w:sz w:val="24"/>
          <w:szCs w:val="24"/>
        </w:rPr>
        <w:t>on the</w:t>
      </w:r>
      <w:r w:rsidR="007F5478" w:rsidRPr="008524F6">
        <w:rPr>
          <w:rFonts w:asciiTheme="minorHAnsi" w:hAnsiTheme="minorHAnsi" w:cstheme="minorHAnsi"/>
          <w:color w:val="000000" w:themeColor="text1"/>
          <w:sz w:val="24"/>
          <w:szCs w:val="24"/>
        </w:rPr>
        <w:t xml:space="preserve"> 1-3-</w:t>
      </w:r>
      <w:r w:rsidR="008524F6">
        <w:rPr>
          <w:rFonts w:asciiTheme="minorHAnsi" w:hAnsiTheme="minorHAnsi" w:cstheme="minorHAnsi"/>
          <w:color w:val="000000" w:themeColor="text1"/>
          <w:sz w:val="24"/>
          <w:szCs w:val="24"/>
        </w:rPr>
        <w:t>6</w:t>
      </w:r>
      <w:r w:rsidR="007F5478" w:rsidRPr="008524F6">
        <w:rPr>
          <w:rFonts w:asciiTheme="minorHAnsi" w:hAnsiTheme="minorHAnsi" w:cstheme="minorHAnsi"/>
          <w:color w:val="000000" w:themeColor="text1"/>
          <w:sz w:val="24"/>
          <w:szCs w:val="24"/>
        </w:rPr>
        <w:t xml:space="preserve"> </w:t>
      </w:r>
      <w:r w:rsidR="008524F6">
        <w:rPr>
          <w:rFonts w:asciiTheme="minorHAnsi" w:hAnsiTheme="minorHAnsi" w:cstheme="minorHAnsi"/>
          <w:color w:val="000000" w:themeColor="text1"/>
          <w:sz w:val="24"/>
          <w:szCs w:val="24"/>
        </w:rPr>
        <w:t>goals</w:t>
      </w:r>
      <w:r w:rsidR="007F5478" w:rsidRPr="008524F6">
        <w:rPr>
          <w:rFonts w:asciiTheme="minorHAnsi" w:hAnsiTheme="minorHAnsi" w:cstheme="minorHAnsi"/>
          <w:color w:val="000000" w:themeColor="text1"/>
          <w:sz w:val="24"/>
          <w:szCs w:val="24"/>
        </w:rPr>
        <w:t xml:space="preserve"> and what can we take back to parent leaders? 2) How can technical </w:t>
      </w:r>
      <w:r w:rsidR="008524F6">
        <w:rPr>
          <w:rFonts w:asciiTheme="minorHAnsi" w:hAnsiTheme="minorHAnsi" w:cstheme="minorHAnsi"/>
          <w:color w:val="000000" w:themeColor="text1"/>
          <w:sz w:val="24"/>
          <w:szCs w:val="24"/>
        </w:rPr>
        <w:t xml:space="preserve">assistance </w:t>
      </w:r>
      <w:r w:rsidR="007F5478" w:rsidRPr="008524F6">
        <w:rPr>
          <w:rFonts w:asciiTheme="minorHAnsi" w:hAnsiTheme="minorHAnsi" w:cstheme="minorHAnsi"/>
          <w:color w:val="000000" w:themeColor="text1"/>
          <w:sz w:val="24"/>
          <w:szCs w:val="24"/>
        </w:rPr>
        <w:t xml:space="preserve">centers get information about states beginning to open up so we can get that information to our family support providers?  </w:t>
      </w:r>
    </w:p>
    <w:p w14:paraId="4608BBE1" w14:textId="1749E28D" w:rsidR="000332BF" w:rsidRPr="00B530A0" w:rsidRDefault="007F5478" w:rsidP="00B530A0">
      <w:pPr>
        <w:pStyle w:val="ListParagraph"/>
        <w:numPr>
          <w:ilvl w:val="0"/>
          <w:numId w:val="14"/>
        </w:numPr>
        <w:spacing w:after="120"/>
        <w:ind w:left="1530"/>
        <w:rPr>
          <w:rFonts w:asciiTheme="minorHAnsi" w:hAnsiTheme="minorHAnsi" w:cstheme="minorHAnsi"/>
          <w:color w:val="000000" w:themeColor="text1"/>
          <w:sz w:val="24"/>
          <w:szCs w:val="24"/>
        </w:rPr>
      </w:pPr>
      <w:r w:rsidRPr="00B530A0">
        <w:rPr>
          <w:rFonts w:asciiTheme="minorHAnsi" w:hAnsiTheme="minorHAnsi" w:cstheme="minorHAnsi"/>
          <w:b/>
          <w:bCs/>
          <w:color w:val="000000" w:themeColor="text1"/>
          <w:sz w:val="24"/>
          <w:szCs w:val="24"/>
        </w:rPr>
        <w:t>DSPSHWA</w:t>
      </w:r>
      <w:r w:rsidR="00B868D7" w:rsidRPr="00B530A0">
        <w:rPr>
          <w:rFonts w:asciiTheme="minorHAnsi" w:hAnsiTheme="minorHAnsi" w:cstheme="minorHAnsi"/>
          <w:b/>
          <w:bCs/>
          <w:color w:val="000000" w:themeColor="text1"/>
          <w:sz w:val="24"/>
          <w:szCs w:val="24"/>
        </w:rPr>
        <w:t>:</w:t>
      </w:r>
      <w:r w:rsidR="00B868D7" w:rsidRPr="0070238F">
        <w:rPr>
          <w:rFonts w:asciiTheme="minorHAnsi" w:hAnsiTheme="minorHAnsi" w:cstheme="minorHAnsi"/>
          <w:color w:val="000000" w:themeColor="text1"/>
          <w:sz w:val="24"/>
          <w:szCs w:val="24"/>
        </w:rPr>
        <w:t xml:space="preserve">  </w:t>
      </w:r>
      <w:r w:rsidR="005D6223" w:rsidRPr="0070238F">
        <w:rPr>
          <w:rFonts w:asciiTheme="minorHAnsi" w:hAnsiTheme="minorHAnsi" w:cstheme="minorHAnsi"/>
          <w:color w:val="000000" w:themeColor="text1"/>
          <w:sz w:val="24"/>
          <w:szCs w:val="24"/>
        </w:rPr>
        <w:t xml:space="preserve">Linda </w:t>
      </w:r>
      <w:r w:rsidR="00BE1183">
        <w:rPr>
          <w:rFonts w:asciiTheme="minorHAnsi" w:hAnsiTheme="minorHAnsi" w:cstheme="minorHAnsi"/>
          <w:color w:val="000000" w:themeColor="text1"/>
          <w:sz w:val="24"/>
          <w:szCs w:val="24"/>
        </w:rPr>
        <w:t xml:space="preserve">reported that a </w:t>
      </w:r>
      <w:r w:rsidR="005D6223" w:rsidRPr="0070238F">
        <w:rPr>
          <w:rFonts w:asciiTheme="minorHAnsi" w:hAnsiTheme="minorHAnsi" w:cstheme="minorHAnsi"/>
          <w:color w:val="000000" w:themeColor="text1"/>
          <w:sz w:val="24"/>
          <w:szCs w:val="24"/>
        </w:rPr>
        <w:t xml:space="preserve">letter </w:t>
      </w:r>
      <w:r w:rsidR="00BE1183">
        <w:rPr>
          <w:rFonts w:asciiTheme="minorHAnsi" w:hAnsiTheme="minorHAnsi" w:cstheme="minorHAnsi"/>
          <w:color w:val="000000" w:themeColor="text1"/>
          <w:sz w:val="24"/>
          <w:szCs w:val="24"/>
        </w:rPr>
        <w:t xml:space="preserve">had been sent to their membership </w:t>
      </w:r>
      <w:r w:rsidR="005D6223" w:rsidRPr="0070238F">
        <w:rPr>
          <w:rFonts w:asciiTheme="minorHAnsi" w:hAnsiTheme="minorHAnsi" w:cstheme="minorHAnsi"/>
          <w:color w:val="000000" w:themeColor="text1"/>
          <w:sz w:val="24"/>
          <w:szCs w:val="24"/>
        </w:rPr>
        <w:t>regarding COVID-19.  Outpatient services var</w:t>
      </w:r>
      <w:r w:rsidR="00A21876" w:rsidRPr="0070238F">
        <w:rPr>
          <w:rFonts w:asciiTheme="minorHAnsi" w:hAnsiTheme="minorHAnsi" w:cstheme="minorHAnsi"/>
          <w:color w:val="000000" w:themeColor="text1"/>
          <w:sz w:val="24"/>
          <w:szCs w:val="24"/>
        </w:rPr>
        <w:t>y</w:t>
      </w:r>
      <w:r w:rsidR="005D6223" w:rsidRPr="00374EE4">
        <w:rPr>
          <w:rFonts w:asciiTheme="minorHAnsi" w:hAnsiTheme="minorHAnsi" w:cstheme="minorHAnsi"/>
          <w:color w:val="000000" w:themeColor="text1"/>
          <w:sz w:val="24"/>
          <w:szCs w:val="24"/>
        </w:rPr>
        <w:t xml:space="preserve"> from state to state.  Weekly EHDI Chats, led by </w:t>
      </w:r>
      <w:proofErr w:type="spellStart"/>
      <w:r w:rsidR="005D6223" w:rsidRPr="00374EE4">
        <w:rPr>
          <w:rFonts w:asciiTheme="minorHAnsi" w:hAnsiTheme="minorHAnsi" w:cstheme="minorHAnsi"/>
          <w:color w:val="000000" w:themeColor="text1"/>
          <w:sz w:val="24"/>
          <w:szCs w:val="24"/>
        </w:rPr>
        <w:t>Lylis</w:t>
      </w:r>
      <w:proofErr w:type="spellEnd"/>
      <w:r w:rsidR="005D6223" w:rsidRPr="00374EE4">
        <w:rPr>
          <w:rFonts w:asciiTheme="minorHAnsi" w:hAnsiTheme="minorHAnsi" w:cstheme="minorHAnsi"/>
          <w:color w:val="000000" w:themeColor="text1"/>
          <w:sz w:val="24"/>
          <w:szCs w:val="24"/>
        </w:rPr>
        <w:t xml:space="preserve"> Olson and Ginger Mullen have been attended by </w:t>
      </w:r>
      <w:r w:rsidR="008524F6" w:rsidRPr="001F21F8">
        <w:rPr>
          <w:rFonts w:asciiTheme="minorHAnsi" w:hAnsiTheme="minorHAnsi" w:cstheme="minorHAnsi"/>
          <w:color w:val="000000" w:themeColor="text1"/>
          <w:sz w:val="24"/>
          <w:szCs w:val="24"/>
        </w:rPr>
        <w:t xml:space="preserve">30-40 </w:t>
      </w:r>
      <w:r w:rsidR="005D6223" w:rsidRPr="00B530A0">
        <w:rPr>
          <w:rFonts w:asciiTheme="minorHAnsi" w:hAnsiTheme="minorHAnsi" w:cstheme="minorHAnsi"/>
          <w:color w:val="000000" w:themeColor="text1"/>
          <w:sz w:val="24"/>
          <w:szCs w:val="24"/>
        </w:rPr>
        <w:t>states, which confirm</w:t>
      </w:r>
      <w:r w:rsidR="0070238F" w:rsidRPr="00B530A0">
        <w:rPr>
          <w:rFonts w:asciiTheme="minorHAnsi" w:hAnsiTheme="minorHAnsi" w:cstheme="minorHAnsi"/>
          <w:color w:val="000000" w:themeColor="text1"/>
          <w:sz w:val="24"/>
          <w:szCs w:val="24"/>
        </w:rPr>
        <w:t xml:space="preserve">s </w:t>
      </w:r>
      <w:proofErr w:type="gramStart"/>
      <w:r w:rsidR="0070238F" w:rsidRPr="00B530A0">
        <w:rPr>
          <w:rFonts w:asciiTheme="minorHAnsi" w:hAnsiTheme="minorHAnsi" w:cstheme="minorHAnsi"/>
          <w:color w:val="000000" w:themeColor="text1"/>
          <w:sz w:val="24"/>
          <w:szCs w:val="24"/>
        </w:rPr>
        <w:t xml:space="preserve">that </w:t>
      </w:r>
      <w:r w:rsidR="005D6223" w:rsidRPr="00B530A0">
        <w:rPr>
          <w:rFonts w:asciiTheme="minorHAnsi" w:hAnsiTheme="minorHAnsi" w:cstheme="minorHAnsi"/>
          <w:color w:val="000000" w:themeColor="text1"/>
          <w:sz w:val="24"/>
          <w:szCs w:val="24"/>
        </w:rPr>
        <w:t xml:space="preserve"> people</w:t>
      </w:r>
      <w:proofErr w:type="gramEnd"/>
      <w:r w:rsidR="005D6223" w:rsidRPr="00B530A0">
        <w:rPr>
          <w:rFonts w:asciiTheme="minorHAnsi" w:hAnsiTheme="minorHAnsi" w:cstheme="minorHAnsi"/>
          <w:color w:val="000000" w:themeColor="text1"/>
          <w:sz w:val="24"/>
          <w:szCs w:val="24"/>
        </w:rPr>
        <w:t xml:space="preserve"> </w:t>
      </w:r>
      <w:r w:rsidR="0070238F" w:rsidRPr="00B530A0">
        <w:rPr>
          <w:rFonts w:asciiTheme="minorHAnsi" w:hAnsiTheme="minorHAnsi" w:cstheme="minorHAnsi"/>
          <w:color w:val="000000" w:themeColor="text1"/>
          <w:sz w:val="24"/>
          <w:szCs w:val="24"/>
        </w:rPr>
        <w:t xml:space="preserve">appreciate </w:t>
      </w:r>
      <w:r w:rsidR="005D6223" w:rsidRPr="00B530A0">
        <w:rPr>
          <w:rFonts w:asciiTheme="minorHAnsi" w:hAnsiTheme="minorHAnsi" w:cstheme="minorHAnsi"/>
          <w:color w:val="000000" w:themeColor="text1"/>
          <w:sz w:val="24"/>
          <w:szCs w:val="24"/>
        </w:rPr>
        <w:t>the opportunity for conversations with each other. The HRSA grantee call was also helpful for state EHDI coordinators.</w:t>
      </w:r>
      <w:r w:rsidR="00374EE4" w:rsidRPr="00B530A0">
        <w:rPr>
          <w:rFonts w:asciiTheme="minorHAnsi" w:hAnsiTheme="minorHAnsi" w:cstheme="minorHAnsi"/>
          <w:color w:val="000000" w:themeColor="text1"/>
          <w:sz w:val="24"/>
          <w:szCs w:val="24"/>
        </w:rPr>
        <w:t xml:space="preserve"> </w:t>
      </w:r>
      <w:r w:rsidR="005D6223" w:rsidRPr="00374EE4">
        <w:rPr>
          <w:rFonts w:asciiTheme="minorHAnsi" w:hAnsiTheme="minorHAnsi" w:cstheme="minorHAnsi"/>
          <w:color w:val="000000" w:themeColor="text1"/>
          <w:sz w:val="24"/>
          <w:szCs w:val="24"/>
        </w:rPr>
        <w:t xml:space="preserve">Challenges:  </w:t>
      </w:r>
      <w:r w:rsidR="0070238F" w:rsidRPr="00B530A0">
        <w:rPr>
          <w:rFonts w:asciiTheme="minorHAnsi" w:hAnsiTheme="minorHAnsi" w:cstheme="minorHAnsi"/>
          <w:color w:val="000000" w:themeColor="text1"/>
          <w:sz w:val="24"/>
          <w:szCs w:val="24"/>
        </w:rPr>
        <w:t>1</w:t>
      </w:r>
      <w:r w:rsidR="005D6223" w:rsidRPr="00B530A0">
        <w:rPr>
          <w:rFonts w:asciiTheme="minorHAnsi" w:hAnsiTheme="minorHAnsi" w:cstheme="minorHAnsi"/>
          <w:color w:val="000000" w:themeColor="text1"/>
          <w:sz w:val="24"/>
          <w:szCs w:val="24"/>
        </w:rPr>
        <w:t>) State EHDI Coordinators</w:t>
      </w:r>
      <w:r w:rsidR="00BE1183">
        <w:rPr>
          <w:rFonts w:asciiTheme="minorHAnsi" w:hAnsiTheme="minorHAnsi" w:cstheme="minorHAnsi"/>
          <w:color w:val="000000" w:themeColor="text1"/>
          <w:sz w:val="24"/>
          <w:szCs w:val="24"/>
        </w:rPr>
        <w:t>’</w:t>
      </w:r>
      <w:r w:rsidR="005D6223" w:rsidRPr="00B530A0">
        <w:rPr>
          <w:rFonts w:asciiTheme="minorHAnsi" w:hAnsiTheme="minorHAnsi" w:cstheme="minorHAnsi"/>
          <w:color w:val="000000" w:themeColor="text1"/>
          <w:sz w:val="24"/>
          <w:szCs w:val="24"/>
        </w:rPr>
        <w:t xml:space="preserve"> questions about meeting fiscal closeout deadlines and whether or not those deadlines can be extended. </w:t>
      </w:r>
      <w:r w:rsidR="0070238F" w:rsidRPr="00B530A0">
        <w:rPr>
          <w:rFonts w:asciiTheme="minorHAnsi" w:hAnsiTheme="minorHAnsi" w:cstheme="minorHAnsi"/>
          <w:color w:val="000000" w:themeColor="text1"/>
          <w:sz w:val="24"/>
          <w:szCs w:val="24"/>
        </w:rPr>
        <w:t>2</w:t>
      </w:r>
      <w:r w:rsidR="005D6223" w:rsidRPr="00B530A0">
        <w:rPr>
          <w:rFonts w:asciiTheme="minorHAnsi" w:hAnsiTheme="minorHAnsi" w:cstheme="minorHAnsi"/>
          <w:color w:val="000000" w:themeColor="text1"/>
          <w:sz w:val="24"/>
          <w:szCs w:val="24"/>
        </w:rPr>
        <w:t>) No</w:t>
      </w:r>
      <w:r w:rsidR="00A21876" w:rsidRPr="00B530A0">
        <w:rPr>
          <w:rFonts w:asciiTheme="minorHAnsi" w:hAnsiTheme="minorHAnsi" w:cstheme="minorHAnsi"/>
          <w:color w:val="000000" w:themeColor="text1"/>
          <w:sz w:val="24"/>
          <w:szCs w:val="24"/>
        </w:rPr>
        <w:t>-</w:t>
      </w:r>
      <w:r w:rsidR="005D6223" w:rsidRPr="00B530A0">
        <w:rPr>
          <w:rFonts w:asciiTheme="minorHAnsi" w:hAnsiTheme="minorHAnsi" w:cstheme="minorHAnsi"/>
          <w:color w:val="000000" w:themeColor="text1"/>
          <w:sz w:val="24"/>
          <w:szCs w:val="24"/>
        </w:rPr>
        <w:t xml:space="preserve">cost extensions and carryovers.  </w:t>
      </w:r>
      <w:r w:rsidR="0070238F" w:rsidRPr="00B530A0">
        <w:rPr>
          <w:rFonts w:asciiTheme="minorHAnsi" w:hAnsiTheme="minorHAnsi" w:cstheme="minorHAnsi"/>
          <w:color w:val="000000" w:themeColor="text1"/>
          <w:sz w:val="24"/>
          <w:szCs w:val="24"/>
        </w:rPr>
        <w:t>3</w:t>
      </w:r>
      <w:r w:rsidR="005D6223" w:rsidRPr="00B530A0">
        <w:rPr>
          <w:rFonts w:asciiTheme="minorHAnsi" w:hAnsiTheme="minorHAnsi" w:cstheme="minorHAnsi"/>
          <w:color w:val="000000" w:themeColor="text1"/>
          <w:sz w:val="24"/>
          <w:szCs w:val="24"/>
        </w:rPr>
        <w:t xml:space="preserve">) </w:t>
      </w:r>
      <w:r w:rsidR="00BE1183">
        <w:rPr>
          <w:rFonts w:asciiTheme="minorHAnsi" w:hAnsiTheme="minorHAnsi" w:cstheme="minorHAnsi"/>
          <w:color w:val="000000" w:themeColor="text1"/>
          <w:sz w:val="24"/>
          <w:szCs w:val="24"/>
        </w:rPr>
        <w:t>C</w:t>
      </w:r>
      <w:r w:rsidR="005D6223" w:rsidRPr="00B530A0">
        <w:rPr>
          <w:rFonts w:asciiTheme="minorHAnsi" w:hAnsiTheme="minorHAnsi" w:cstheme="minorHAnsi"/>
          <w:color w:val="000000" w:themeColor="text1"/>
          <w:sz w:val="24"/>
          <w:szCs w:val="24"/>
        </w:rPr>
        <w:t>oncern for those who have cooperative agreements with CDC and if those deadlines will be delayed. 4) What happens as we move into recovery and how can we meet the needs of families</w:t>
      </w:r>
      <w:r w:rsidR="00BE1183">
        <w:rPr>
          <w:rFonts w:asciiTheme="minorHAnsi" w:hAnsiTheme="minorHAnsi" w:cstheme="minorHAnsi"/>
          <w:color w:val="000000" w:themeColor="text1"/>
          <w:sz w:val="24"/>
          <w:szCs w:val="24"/>
        </w:rPr>
        <w:t>?</w:t>
      </w:r>
      <w:r w:rsidR="005D6223" w:rsidRPr="00B530A0">
        <w:rPr>
          <w:rFonts w:asciiTheme="minorHAnsi" w:hAnsiTheme="minorHAnsi" w:cstheme="minorHAnsi"/>
          <w:color w:val="000000" w:themeColor="text1"/>
          <w:sz w:val="24"/>
          <w:szCs w:val="24"/>
        </w:rPr>
        <w:t xml:space="preserve">  5) COVID-19’s impact on the data for babies born at the end of 2019, as well as those born during the </w:t>
      </w:r>
      <w:r w:rsidR="007A3006" w:rsidRPr="00B530A0">
        <w:rPr>
          <w:rFonts w:asciiTheme="minorHAnsi" w:hAnsiTheme="minorHAnsi" w:cstheme="minorHAnsi"/>
          <w:color w:val="000000" w:themeColor="text1"/>
          <w:sz w:val="24"/>
          <w:szCs w:val="24"/>
        </w:rPr>
        <w:t>2020</w:t>
      </w:r>
      <w:r w:rsidR="00BE1183">
        <w:rPr>
          <w:rFonts w:asciiTheme="minorHAnsi" w:hAnsiTheme="minorHAnsi" w:cstheme="minorHAnsi"/>
          <w:color w:val="000000" w:themeColor="text1"/>
          <w:sz w:val="24"/>
          <w:szCs w:val="24"/>
        </w:rPr>
        <w:t>.</w:t>
      </w:r>
      <w:r w:rsidR="007A3006" w:rsidRPr="00B530A0">
        <w:rPr>
          <w:rFonts w:asciiTheme="minorHAnsi" w:hAnsiTheme="minorHAnsi" w:cstheme="minorHAnsi"/>
          <w:color w:val="000000" w:themeColor="text1"/>
          <w:sz w:val="24"/>
          <w:szCs w:val="24"/>
        </w:rPr>
        <w:t xml:space="preserve"> </w:t>
      </w:r>
      <w:r w:rsidR="00BE1183">
        <w:rPr>
          <w:rFonts w:asciiTheme="minorHAnsi" w:hAnsiTheme="minorHAnsi" w:cstheme="minorHAnsi"/>
          <w:color w:val="000000" w:themeColor="text1"/>
          <w:sz w:val="24"/>
          <w:szCs w:val="24"/>
        </w:rPr>
        <w:t xml:space="preserve">6) It is unclear what will happen because of </w:t>
      </w:r>
      <w:r w:rsidR="005D6223" w:rsidRPr="00B530A0">
        <w:rPr>
          <w:rFonts w:asciiTheme="minorHAnsi" w:hAnsiTheme="minorHAnsi" w:cstheme="minorHAnsi"/>
          <w:color w:val="000000" w:themeColor="text1"/>
          <w:sz w:val="24"/>
          <w:szCs w:val="24"/>
        </w:rPr>
        <w:t xml:space="preserve">COVID-19 restrictions </w:t>
      </w:r>
      <w:r w:rsidR="007A3006" w:rsidRPr="00B530A0">
        <w:rPr>
          <w:rFonts w:asciiTheme="minorHAnsi" w:hAnsiTheme="minorHAnsi" w:cstheme="minorHAnsi"/>
          <w:color w:val="000000" w:themeColor="text1"/>
          <w:sz w:val="24"/>
          <w:szCs w:val="24"/>
        </w:rPr>
        <w:t>when</w:t>
      </w:r>
      <w:r w:rsidR="005D6223" w:rsidRPr="00B530A0">
        <w:rPr>
          <w:rFonts w:asciiTheme="minorHAnsi" w:hAnsiTheme="minorHAnsi" w:cstheme="minorHAnsi"/>
          <w:color w:val="000000" w:themeColor="text1"/>
          <w:sz w:val="24"/>
          <w:szCs w:val="24"/>
        </w:rPr>
        <w:t xml:space="preserve"> babies </w:t>
      </w:r>
      <w:r w:rsidR="007A3006" w:rsidRPr="00B530A0">
        <w:rPr>
          <w:rFonts w:asciiTheme="minorHAnsi" w:hAnsiTheme="minorHAnsi" w:cstheme="minorHAnsi"/>
          <w:color w:val="000000" w:themeColor="text1"/>
          <w:sz w:val="24"/>
          <w:szCs w:val="24"/>
        </w:rPr>
        <w:t xml:space="preserve">are </w:t>
      </w:r>
      <w:r w:rsidR="005D6223" w:rsidRPr="00B530A0">
        <w:rPr>
          <w:rFonts w:asciiTheme="minorHAnsi" w:hAnsiTheme="minorHAnsi" w:cstheme="minorHAnsi"/>
          <w:color w:val="000000" w:themeColor="text1"/>
          <w:sz w:val="24"/>
          <w:szCs w:val="24"/>
        </w:rPr>
        <w:t>not being evaluated in some states.</w:t>
      </w:r>
      <w:r w:rsidR="000332BF" w:rsidRPr="00B530A0">
        <w:rPr>
          <w:rFonts w:asciiTheme="minorHAnsi" w:hAnsiTheme="minorHAnsi" w:cstheme="minorHAnsi"/>
          <w:color w:val="000000" w:themeColor="text1"/>
          <w:sz w:val="24"/>
          <w:szCs w:val="24"/>
        </w:rPr>
        <w:t xml:space="preserve"> 6) The discussion and concern of payment for rescreening when </w:t>
      </w:r>
      <w:r w:rsidR="00BE1183">
        <w:rPr>
          <w:rFonts w:asciiTheme="minorHAnsi" w:hAnsiTheme="minorHAnsi" w:cstheme="minorHAnsi"/>
          <w:color w:val="000000" w:themeColor="text1"/>
          <w:sz w:val="24"/>
          <w:szCs w:val="24"/>
        </w:rPr>
        <w:t xml:space="preserve">testing is being postponed and kids will be </w:t>
      </w:r>
      <w:r w:rsidR="000332BF" w:rsidRPr="00B530A0">
        <w:rPr>
          <w:rFonts w:asciiTheme="minorHAnsi" w:hAnsiTheme="minorHAnsi" w:cstheme="minorHAnsi"/>
          <w:color w:val="000000" w:themeColor="text1"/>
          <w:sz w:val="24"/>
          <w:szCs w:val="24"/>
        </w:rPr>
        <w:t>too old to be included in the bundle</w:t>
      </w:r>
      <w:r w:rsidR="00A21876" w:rsidRPr="00B530A0">
        <w:rPr>
          <w:rFonts w:asciiTheme="minorHAnsi" w:hAnsiTheme="minorHAnsi" w:cstheme="minorHAnsi"/>
          <w:color w:val="000000" w:themeColor="text1"/>
          <w:sz w:val="24"/>
          <w:szCs w:val="24"/>
        </w:rPr>
        <w:t>d</w:t>
      </w:r>
      <w:r w:rsidR="000332BF" w:rsidRPr="00B530A0">
        <w:rPr>
          <w:rFonts w:asciiTheme="minorHAnsi" w:hAnsiTheme="minorHAnsi" w:cstheme="minorHAnsi"/>
          <w:color w:val="000000" w:themeColor="text1"/>
          <w:sz w:val="24"/>
          <w:szCs w:val="24"/>
        </w:rPr>
        <w:t xml:space="preserve"> payment</w:t>
      </w:r>
      <w:r w:rsidR="00BE1183">
        <w:rPr>
          <w:rFonts w:asciiTheme="minorHAnsi" w:hAnsiTheme="minorHAnsi" w:cstheme="minorHAnsi"/>
          <w:color w:val="000000" w:themeColor="text1"/>
          <w:sz w:val="24"/>
          <w:szCs w:val="24"/>
        </w:rPr>
        <w:t xml:space="preserve"> by the time it happens</w:t>
      </w:r>
      <w:r w:rsidR="0070238F" w:rsidRPr="00B530A0">
        <w:rPr>
          <w:rFonts w:asciiTheme="minorHAnsi" w:hAnsiTheme="minorHAnsi" w:cstheme="minorHAnsi"/>
          <w:color w:val="000000" w:themeColor="text1"/>
          <w:sz w:val="24"/>
          <w:szCs w:val="24"/>
        </w:rPr>
        <w:t>.</w:t>
      </w:r>
      <w:r w:rsidR="000332BF" w:rsidRPr="00B530A0">
        <w:rPr>
          <w:rFonts w:asciiTheme="minorHAnsi" w:hAnsiTheme="minorHAnsi" w:cstheme="minorHAnsi"/>
          <w:color w:val="000000" w:themeColor="text1"/>
          <w:sz w:val="24"/>
          <w:szCs w:val="24"/>
        </w:rPr>
        <w:t xml:space="preserve">  </w:t>
      </w:r>
    </w:p>
    <w:p w14:paraId="032A35B1" w14:textId="2F575FF3" w:rsidR="005D6223" w:rsidRDefault="005D6223" w:rsidP="005D6223">
      <w:pPr>
        <w:pStyle w:val="ListParagraph"/>
        <w:spacing w:after="120"/>
        <w:ind w:left="1530"/>
        <w:rPr>
          <w:rFonts w:asciiTheme="minorHAnsi" w:hAnsiTheme="minorHAnsi" w:cstheme="minorHAnsi"/>
          <w:color w:val="000000" w:themeColor="text1"/>
          <w:sz w:val="24"/>
          <w:szCs w:val="24"/>
        </w:rPr>
      </w:pPr>
    </w:p>
    <w:p w14:paraId="722AD07A" w14:textId="5588C839" w:rsidR="00DC6421" w:rsidRPr="005E0D09" w:rsidRDefault="007A3006" w:rsidP="0070238F">
      <w:pPr>
        <w:pStyle w:val="ListParagraph"/>
        <w:numPr>
          <w:ilvl w:val="0"/>
          <w:numId w:val="14"/>
        </w:numPr>
        <w:spacing w:after="120"/>
        <w:ind w:left="1530"/>
        <w:rPr>
          <w:rFonts w:asciiTheme="minorHAnsi" w:hAnsiTheme="minorHAnsi" w:cstheme="minorHAnsi"/>
          <w:color w:val="000000" w:themeColor="text1"/>
          <w:sz w:val="24"/>
          <w:szCs w:val="24"/>
        </w:rPr>
      </w:pPr>
      <w:r w:rsidRPr="00B530A0">
        <w:rPr>
          <w:rFonts w:asciiTheme="minorHAnsi" w:hAnsiTheme="minorHAnsi" w:cstheme="minorHAnsi"/>
          <w:b/>
          <w:bCs/>
          <w:color w:val="000000" w:themeColor="text1"/>
          <w:sz w:val="24"/>
          <w:szCs w:val="24"/>
        </w:rPr>
        <w:lastRenderedPageBreak/>
        <w:t>AAP:</w:t>
      </w:r>
      <w:r w:rsidRPr="0070238F">
        <w:rPr>
          <w:rFonts w:asciiTheme="minorHAnsi" w:hAnsiTheme="minorHAnsi" w:cstheme="minorHAnsi"/>
          <w:color w:val="000000" w:themeColor="text1"/>
          <w:sz w:val="24"/>
          <w:szCs w:val="24"/>
        </w:rPr>
        <w:t xml:space="preserve"> </w:t>
      </w:r>
      <w:r w:rsidR="00ED0036" w:rsidRPr="005E0D09">
        <w:rPr>
          <w:rFonts w:asciiTheme="minorHAnsi" w:hAnsiTheme="minorHAnsi" w:cstheme="minorHAnsi"/>
          <w:color w:val="000000" w:themeColor="text1"/>
          <w:sz w:val="24"/>
          <w:szCs w:val="24"/>
        </w:rPr>
        <w:t xml:space="preserve">AAP </w:t>
      </w:r>
      <w:r w:rsidR="00BE1183">
        <w:rPr>
          <w:rFonts w:asciiTheme="minorHAnsi" w:hAnsiTheme="minorHAnsi" w:cstheme="minorHAnsi"/>
          <w:color w:val="000000" w:themeColor="text1"/>
          <w:sz w:val="24"/>
          <w:szCs w:val="24"/>
        </w:rPr>
        <w:t xml:space="preserve">has </w:t>
      </w:r>
      <w:r w:rsidR="00ED0036" w:rsidRPr="005E0D09">
        <w:rPr>
          <w:rFonts w:asciiTheme="minorHAnsi" w:hAnsiTheme="minorHAnsi" w:cstheme="minorHAnsi"/>
          <w:color w:val="000000" w:themeColor="text1"/>
          <w:sz w:val="24"/>
          <w:szCs w:val="24"/>
        </w:rPr>
        <w:t>released</w:t>
      </w:r>
      <w:r w:rsidRPr="005E0D09">
        <w:rPr>
          <w:rFonts w:asciiTheme="minorHAnsi" w:hAnsiTheme="minorHAnsi" w:cstheme="minorHAnsi"/>
          <w:color w:val="000000" w:themeColor="text1"/>
          <w:sz w:val="24"/>
          <w:szCs w:val="24"/>
        </w:rPr>
        <w:t xml:space="preserve"> new </w:t>
      </w:r>
      <w:r w:rsidR="00DC6421" w:rsidRPr="005E0D09">
        <w:rPr>
          <w:rFonts w:asciiTheme="minorHAnsi" w:hAnsiTheme="minorHAnsi" w:cstheme="minorHAnsi"/>
          <w:color w:val="000000" w:themeColor="text1"/>
          <w:sz w:val="24"/>
          <w:szCs w:val="24"/>
        </w:rPr>
        <w:t>guidelines</w:t>
      </w:r>
      <w:r w:rsidRPr="005E0D09">
        <w:rPr>
          <w:rFonts w:asciiTheme="minorHAnsi" w:hAnsiTheme="minorHAnsi" w:cstheme="minorHAnsi"/>
          <w:color w:val="000000" w:themeColor="text1"/>
          <w:sz w:val="24"/>
          <w:szCs w:val="24"/>
        </w:rPr>
        <w:t xml:space="preserve"> on newborn scr</w:t>
      </w:r>
      <w:r w:rsidR="00ED0036" w:rsidRPr="005E0D09">
        <w:rPr>
          <w:rFonts w:asciiTheme="minorHAnsi" w:hAnsiTheme="minorHAnsi" w:cstheme="minorHAnsi"/>
          <w:color w:val="000000" w:themeColor="text1"/>
          <w:sz w:val="24"/>
          <w:szCs w:val="24"/>
        </w:rPr>
        <w:t xml:space="preserve">eening and telehealth.  </w:t>
      </w:r>
      <w:r w:rsidR="00DC6421" w:rsidRPr="005E0D09">
        <w:rPr>
          <w:rFonts w:asciiTheme="minorHAnsi" w:hAnsiTheme="minorHAnsi" w:cstheme="minorHAnsi"/>
          <w:color w:val="000000" w:themeColor="text1"/>
          <w:sz w:val="24"/>
          <w:szCs w:val="24"/>
        </w:rPr>
        <w:t xml:space="preserve">The issue of child abuse and neglect has also been a concern </w:t>
      </w:r>
      <w:r w:rsidR="00BE1183">
        <w:rPr>
          <w:rFonts w:asciiTheme="minorHAnsi" w:hAnsiTheme="minorHAnsi" w:cstheme="minorHAnsi"/>
          <w:color w:val="000000" w:themeColor="text1"/>
          <w:sz w:val="24"/>
          <w:szCs w:val="24"/>
        </w:rPr>
        <w:t>and</w:t>
      </w:r>
      <w:r w:rsidR="00DC6421" w:rsidRPr="005E0D09">
        <w:rPr>
          <w:rFonts w:asciiTheme="minorHAnsi" w:hAnsiTheme="minorHAnsi" w:cstheme="minorHAnsi"/>
          <w:color w:val="000000" w:themeColor="text1"/>
          <w:sz w:val="24"/>
          <w:szCs w:val="24"/>
        </w:rPr>
        <w:t xml:space="preserve"> AAP will verify what resources can be shared with this group.   AAP is also scheduling </w:t>
      </w:r>
      <w:r w:rsidR="00DC6421" w:rsidRPr="00B530A0">
        <w:rPr>
          <w:rFonts w:asciiTheme="minorHAnsi" w:hAnsiTheme="minorHAnsi" w:cstheme="minorHAnsi"/>
          <w:color w:val="000000" w:themeColor="text1"/>
          <w:sz w:val="24"/>
          <w:szCs w:val="24"/>
        </w:rPr>
        <w:t>webinars on physician resilience and burnout</w:t>
      </w:r>
      <w:r w:rsidR="00BE1183">
        <w:rPr>
          <w:rFonts w:asciiTheme="minorHAnsi" w:hAnsiTheme="minorHAnsi" w:cstheme="minorHAnsi"/>
          <w:color w:val="000000" w:themeColor="text1"/>
          <w:sz w:val="24"/>
          <w:szCs w:val="24"/>
        </w:rPr>
        <w:t xml:space="preserve"> and</w:t>
      </w:r>
      <w:r w:rsidR="00DC6421" w:rsidRPr="00B530A0">
        <w:rPr>
          <w:rFonts w:asciiTheme="minorHAnsi" w:hAnsiTheme="minorHAnsi" w:cstheme="minorHAnsi"/>
          <w:color w:val="000000" w:themeColor="text1"/>
          <w:sz w:val="24"/>
          <w:szCs w:val="24"/>
        </w:rPr>
        <w:t xml:space="preserve"> ECHO (Extension for Community Healthcare Outcomes)</w:t>
      </w:r>
      <w:r w:rsidR="00BE1183">
        <w:rPr>
          <w:rFonts w:asciiTheme="minorHAnsi" w:hAnsiTheme="minorHAnsi" w:cstheme="minorHAnsi"/>
          <w:color w:val="000000" w:themeColor="text1"/>
          <w:sz w:val="24"/>
          <w:szCs w:val="24"/>
        </w:rPr>
        <w:t xml:space="preserve"> responses for </w:t>
      </w:r>
      <w:r w:rsidR="00DC6421" w:rsidRPr="00B530A0">
        <w:rPr>
          <w:rFonts w:asciiTheme="minorHAnsi" w:hAnsiTheme="minorHAnsi" w:cstheme="minorHAnsi"/>
          <w:color w:val="000000" w:themeColor="text1"/>
          <w:sz w:val="24"/>
          <w:szCs w:val="24"/>
        </w:rPr>
        <w:t xml:space="preserve">COVID-19 children with medical complexities.   Christina will send additional information on the ECHO program to NCHAM.  </w:t>
      </w:r>
      <w:r w:rsidR="00DC6421" w:rsidRPr="0070238F">
        <w:rPr>
          <w:rFonts w:asciiTheme="minorHAnsi" w:hAnsiTheme="minorHAnsi" w:cstheme="minorHAnsi"/>
          <w:color w:val="000000" w:themeColor="text1"/>
          <w:sz w:val="24"/>
          <w:szCs w:val="24"/>
        </w:rPr>
        <w:t xml:space="preserve">Concerns:  </w:t>
      </w:r>
      <w:r w:rsidR="00A21876" w:rsidRPr="005E0D09">
        <w:rPr>
          <w:rFonts w:asciiTheme="minorHAnsi" w:hAnsiTheme="minorHAnsi" w:cstheme="minorHAnsi"/>
          <w:color w:val="000000" w:themeColor="text1"/>
          <w:sz w:val="24"/>
          <w:szCs w:val="24"/>
        </w:rPr>
        <w:t>T</w:t>
      </w:r>
      <w:r w:rsidR="00DC6421" w:rsidRPr="005E0D09">
        <w:rPr>
          <w:rFonts w:asciiTheme="minorHAnsi" w:hAnsiTheme="minorHAnsi" w:cstheme="minorHAnsi"/>
          <w:color w:val="000000" w:themeColor="text1"/>
          <w:sz w:val="24"/>
          <w:szCs w:val="24"/>
        </w:rPr>
        <w:t xml:space="preserve">o meet COVID-19 needs, pediatric hospitals are taking adult patients </w:t>
      </w:r>
      <w:r w:rsidR="005E0D09">
        <w:rPr>
          <w:rFonts w:asciiTheme="minorHAnsi" w:hAnsiTheme="minorHAnsi" w:cstheme="minorHAnsi"/>
          <w:color w:val="000000" w:themeColor="text1"/>
          <w:sz w:val="24"/>
          <w:szCs w:val="24"/>
        </w:rPr>
        <w:t>and it is unclear how this will affect insurance</w:t>
      </w:r>
      <w:r w:rsidR="00DC6421" w:rsidRPr="005E0D09">
        <w:rPr>
          <w:rFonts w:asciiTheme="minorHAnsi" w:hAnsiTheme="minorHAnsi" w:cstheme="minorHAnsi"/>
          <w:color w:val="000000" w:themeColor="text1"/>
          <w:sz w:val="24"/>
          <w:szCs w:val="24"/>
        </w:rPr>
        <w:t xml:space="preserve"> reimbursement</w:t>
      </w:r>
      <w:r w:rsidR="005E0D09">
        <w:rPr>
          <w:rFonts w:asciiTheme="minorHAnsi" w:hAnsiTheme="minorHAnsi" w:cstheme="minorHAnsi"/>
          <w:color w:val="000000" w:themeColor="text1"/>
          <w:sz w:val="24"/>
          <w:szCs w:val="24"/>
        </w:rPr>
        <w:t xml:space="preserve"> and priorities for the</w:t>
      </w:r>
      <w:r w:rsidR="00DC6421" w:rsidRPr="005E0D09">
        <w:rPr>
          <w:rFonts w:asciiTheme="minorHAnsi" w:hAnsiTheme="minorHAnsi" w:cstheme="minorHAnsi"/>
          <w:color w:val="000000" w:themeColor="text1"/>
          <w:sz w:val="24"/>
          <w:szCs w:val="24"/>
        </w:rPr>
        <w:t xml:space="preserve"> medical home model. </w:t>
      </w:r>
    </w:p>
    <w:p w14:paraId="4A708109" w14:textId="4AE956AE" w:rsidR="00DC6421" w:rsidRDefault="00DC6421" w:rsidP="00096FA3">
      <w:pPr>
        <w:pStyle w:val="ListParagraph"/>
        <w:numPr>
          <w:ilvl w:val="0"/>
          <w:numId w:val="14"/>
        </w:numPr>
        <w:spacing w:after="120"/>
        <w:ind w:left="1530"/>
        <w:rPr>
          <w:rFonts w:asciiTheme="minorHAnsi" w:hAnsiTheme="minorHAnsi" w:cstheme="minorHAnsi"/>
          <w:color w:val="000000" w:themeColor="text1"/>
          <w:sz w:val="24"/>
          <w:szCs w:val="24"/>
        </w:rPr>
      </w:pPr>
      <w:r w:rsidRPr="00B530A0">
        <w:rPr>
          <w:rFonts w:asciiTheme="minorHAnsi" w:hAnsiTheme="minorHAnsi" w:cstheme="minorHAnsi"/>
          <w:b/>
          <w:bCs/>
          <w:color w:val="000000" w:themeColor="text1"/>
          <w:sz w:val="24"/>
          <w:szCs w:val="24"/>
        </w:rPr>
        <w:t>HRSA:</w:t>
      </w:r>
      <w:r>
        <w:rPr>
          <w:rFonts w:asciiTheme="minorHAnsi" w:hAnsiTheme="minorHAnsi" w:cstheme="minorHAnsi"/>
          <w:color w:val="000000" w:themeColor="text1"/>
          <w:sz w:val="24"/>
          <w:szCs w:val="24"/>
        </w:rPr>
        <w:t xml:space="preserve">  The All Grantee call for newly awarded grantees and the DSPSHWA call were held earlier today. HRSA is developing </w:t>
      </w:r>
      <w:r w:rsidR="005E0D09">
        <w:rPr>
          <w:rFonts w:asciiTheme="minorHAnsi" w:hAnsiTheme="minorHAnsi" w:cstheme="minorHAnsi"/>
          <w:color w:val="000000" w:themeColor="text1"/>
          <w:sz w:val="24"/>
          <w:szCs w:val="24"/>
        </w:rPr>
        <w:t>a</w:t>
      </w:r>
      <w:r>
        <w:rPr>
          <w:rFonts w:asciiTheme="minorHAnsi" w:hAnsiTheme="minorHAnsi" w:cstheme="minorHAnsi"/>
          <w:color w:val="000000" w:themeColor="text1"/>
          <w:sz w:val="24"/>
          <w:szCs w:val="24"/>
        </w:rPr>
        <w:t xml:space="preserve"> respon</w:t>
      </w:r>
      <w:r w:rsidR="005E0D09">
        <w:rPr>
          <w:rFonts w:asciiTheme="minorHAnsi" w:hAnsiTheme="minorHAnsi" w:cstheme="minorHAnsi"/>
          <w:color w:val="000000" w:themeColor="text1"/>
          <w:sz w:val="24"/>
          <w:szCs w:val="24"/>
        </w:rPr>
        <w:t>se</w:t>
      </w:r>
      <w:r>
        <w:rPr>
          <w:rFonts w:asciiTheme="minorHAnsi" w:hAnsiTheme="minorHAnsi" w:cstheme="minorHAnsi"/>
          <w:color w:val="000000" w:themeColor="text1"/>
          <w:sz w:val="24"/>
          <w:szCs w:val="24"/>
        </w:rPr>
        <w:t xml:space="preserve"> to </w:t>
      </w:r>
      <w:r w:rsidR="005E0D09">
        <w:rPr>
          <w:rFonts w:asciiTheme="minorHAnsi" w:hAnsiTheme="minorHAnsi" w:cstheme="minorHAnsi"/>
          <w:color w:val="000000" w:themeColor="text1"/>
          <w:sz w:val="24"/>
          <w:szCs w:val="24"/>
        </w:rPr>
        <w:t xml:space="preserve">frequently asked </w:t>
      </w:r>
      <w:r>
        <w:rPr>
          <w:rFonts w:asciiTheme="minorHAnsi" w:hAnsiTheme="minorHAnsi" w:cstheme="minorHAnsi"/>
          <w:color w:val="000000" w:themeColor="text1"/>
          <w:sz w:val="24"/>
          <w:szCs w:val="24"/>
        </w:rPr>
        <w:t>questions</w:t>
      </w:r>
      <w:r w:rsidR="005E0D09">
        <w:rPr>
          <w:rFonts w:asciiTheme="minorHAnsi" w:hAnsiTheme="minorHAnsi" w:cstheme="minorHAnsi"/>
          <w:color w:val="000000" w:themeColor="text1"/>
          <w:sz w:val="24"/>
          <w:szCs w:val="24"/>
        </w:rPr>
        <w:t xml:space="preserve"> from the EHDI programs</w:t>
      </w:r>
      <w:r>
        <w:rPr>
          <w:rFonts w:asciiTheme="minorHAnsi" w:hAnsiTheme="minorHAnsi" w:cstheme="minorHAnsi"/>
          <w:color w:val="000000" w:themeColor="text1"/>
          <w:sz w:val="24"/>
          <w:szCs w:val="24"/>
        </w:rPr>
        <w:t>. HRSA is also trying to understand and be flexible regarding the EHDI coordinator</w:t>
      </w:r>
      <w:r w:rsidR="00A21876">
        <w:rPr>
          <w:rFonts w:asciiTheme="minorHAnsi" w:hAnsiTheme="minorHAnsi" w:cstheme="minorHAnsi"/>
          <w:color w:val="000000" w:themeColor="text1"/>
          <w:sz w:val="24"/>
          <w:szCs w:val="24"/>
        </w:rPr>
        <w:t>'s</w:t>
      </w:r>
      <w:r>
        <w:rPr>
          <w:rFonts w:asciiTheme="minorHAnsi" w:hAnsiTheme="minorHAnsi" w:cstheme="minorHAnsi"/>
          <w:color w:val="000000" w:themeColor="text1"/>
          <w:sz w:val="24"/>
          <w:szCs w:val="24"/>
        </w:rPr>
        <w:t xml:space="preserve"> concerns about the </w:t>
      </w:r>
      <w:r w:rsidR="008F36A7">
        <w:rPr>
          <w:rFonts w:asciiTheme="minorHAnsi" w:hAnsiTheme="minorHAnsi" w:cstheme="minorHAnsi"/>
          <w:color w:val="000000" w:themeColor="text1"/>
          <w:sz w:val="24"/>
          <w:szCs w:val="24"/>
        </w:rPr>
        <w:t>well-being</w:t>
      </w:r>
      <w:r>
        <w:rPr>
          <w:rFonts w:asciiTheme="minorHAnsi" w:hAnsiTheme="minorHAnsi" w:cstheme="minorHAnsi"/>
          <w:color w:val="000000" w:themeColor="text1"/>
          <w:sz w:val="24"/>
          <w:szCs w:val="24"/>
        </w:rPr>
        <w:t xml:space="preserve"> and stress o</w:t>
      </w:r>
      <w:r w:rsidR="00A21876">
        <w:rPr>
          <w:rFonts w:asciiTheme="minorHAnsi" w:hAnsiTheme="minorHAnsi" w:cstheme="minorHAnsi"/>
          <w:color w:val="000000" w:themeColor="text1"/>
          <w:sz w:val="24"/>
          <w:szCs w:val="24"/>
        </w:rPr>
        <w:t>f</w:t>
      </w:r>
      <w:r>
        <w:rPr>
          <w:rFonts w:asciiTheme="minorHAnsi" w:hAnsiTheme="minorHAnsi" w:cstheme="minorHAnsi"/>
          <w:color w:val="000000" w:themeColor="text1"/>
          <w:sz w:val="24"/>
          <w:szCs w:val="24"/>
        </w:rPr>
        <w:t xml:space="preserve"> EHDI staff and family leaders. </w:t>
      </w:r>
      <w:r w:rsidR="005E0D09">
        <w:rPr>
          <w:rFonts w:asciiTheme="minorHAnsi" w:hAnsiTheme="minorHAnsi" w:cstheme="minorHAnsi"/>
          <w:color w:val="000000" w:themeColor="text1"/>
          <w:sz w:val="24"/>
          <w:szCs w:val="24"/>
        </w:rPr>
        <w:t>The M</w:t>
      </w:r>
      <w:r>
        <w:rPr>
          <w:rFonts w:asciiTheme="minorHAnsi" w:hAnsiTheme="minorHAnsi" w:cstheme="minorHAnsi"/>
          <w:color w:val="000000" w:themeColor="text1"/>
          <w:sz w:val="24"/>
          <w:szCs w:val="24"/>
        </w:rPr>
        <w:t xml:space="preserve">CH Workforce Development Center has a </w:t>
      </w:r>
      <w:proofErr w:type="gramStart"/>
      <w:r>
        <w:rPr>
          <w:rFonts w:asciiTheme="minorHAnsi" w:hAnsiTheme="minorHAnsi" w:cstheme="minorHAnsi"/>
          <w:color w:val="000000" w:themeColor="text1"/>
          <w:sz w:val="24"/>
          <w:szCs w:val="24"/>
        </w:rPr>
        <w:t>mini</w:t>
      </w:r>
      <w:r w:rsidR="00A21876">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course</w:t>
      </w:r>
      <w:proofErr w:type="gramEnd"/>
      <w:r>
        <w:rPr>
          <w:rFonts w:asciiTheme="minorHAnsi" w:hAnsiTheme="minorHAnsi" w:cstheme="minorHAnsi"/>
          <w:color w:val="000000" w:themeColor="text1"/>
          <w:sz w:val="24"/>
          <w:szCs w:val="24"/>
        </w:rPr>
        <w:t xml:space="preserve"> on resilience and leadership.  </w:t>
      </w:r>
      <w:r w:rsidR="008F36A7">
        <w:rPr>
          <w:rFonts w:asciiTheme="minorHAnsi" w:hAnsiTheme="minorHAnsi" w:cstheme="minorHAnsi"/>
          <w:color w:val="000000" w:themeColor="text1"/>
          <w:sz w:val="24"/>
          <w:szCs w:val="24"/>
        </w:rPr>
        <w:t xml:space="preserve"> The link for the mini</w:t>
      </w:r>
      <w:r w:rsidR="00A21876">
        <w:rPr>
          <w:rFonts w:asciiTheme="minorHAnsi" w:hAnsiTheme="minorHAnsi" w:cstheme="minorHAnsi"/>
          <w:color w:val="000000" w:themeColor="text1"/>
          <w:sz w:val="24"/>
          <w:szCs w:val="24"/>
        </w:rPr>
        <w:t>-</w:t>
      </w:r>
      <w:r w:rsidR="008F36A7">
        <w:rPr>
          <w:rFonts w:asciiTheme="minorHAnsi" w:hAnsiTheme="minorHAnsi" w:cstheme="minorHAnsi"/>
          <w:color w:val="000000" w:themeColor="text1"/>
          <w:sz w:val="24"/>
          <w:szCs w:val="24"/>
        </w:rPr>
        <w:t>course</w:t>
      </w:r>
      <w:r w:rsidR="005E0D09">
        <w:rPr>
          <w:rFonts w:asciiTheme="minorHAnsi" w:hAnsiTheme="minorHAnsi" w:cstheme="minorHAnsi"/>
          <w:color w:val="000000" w:themeColor="text1"/>
          <w:sz w:val="24"/>
          <w:szCs w:val="24"/>
        </w:rPr>
        <w:t xml:space="preserve"> is </w:t>
      </w:r>
      <w:hyperlink r:id="rId8" w:history="1">
        <w:r w:rsidR="00BE1183" w:rsidRPr="00F969F2">
          <w:rPr>
            <w:rStyle w:val="Hyperlink"/>
            <w:rFonts w:asciiTheme="minorHAnsi" w:hAnsiTheme="minorHAnsi" w:cstheme="minorHAnsi"/>
            <w:sz w:val="24"/>
            <w:szCs w:val="24"/>
          </w:rPr>
          <w:t>https://mchwdc.unc.edu/resilency-and-adaptive-leader</w:t>
        </w:r>
        <w:r w:rsidR="00BE1183" w:rsidRPr="00F969F2">
          <w:rPr>
            <w:rStyle w:val="Hyperlink"/>
            <w:rFonts w:asciiTheme="minorHAnsi" w:hAnsiTheme="minorHAnsi" w:cstheme="minorHAnsi"/>
            <w:sz w:val="24"/>
            <w:szCs w:val="24"/>
          </w:rPr>
          <w:t>s</w:t>
        </w:r>
        <w:r w:rsidR="00BE1183" w:rsidRPr="00F969F2">
          <w:rPr>
            <w:rStyle w:val="Hyperlink"/>
            <w:rFonts w:asciiTheme="minorHAnsi" w:hAnsiTheme="minorHAnsi" w:cstheme="minorHAnsi"/>
            <w:sz w:val="24"/>
            <w:szCs w:val="24"/>
          </w:rPr>
          <w:t>hip-during-covid-19-crisi</w:t>
        </w:r>
        <w:r w:rsidR="00BE1183" w:rsidRPr="00F969F2">
          <w:rPr>
            <w:rStyle w:val="Hyperlink"/>
            <w:rFonts w:asciiTheme="minorHAnsi" w:hAnsiTheme="minorHAnsi" w:cstheme="minorHAnsi"/>
            <w:sz w:val="24"/>
            <w:szCs w:val="24"/>
          </w:rPr>
          <w:t>s</w:t>
        </w:r>
      </w:hyperlink>
      <w:r w:rsidR="00BE1183">
        <w:rPr>
          <w:rFonts w:asciiTheme="minorHAnsi" w:hAnsiTheme="minorHAnsi" w:cstheme="minorHAnsi"/>
          <w:color w:val="000000" w:themeColor="text1"/>
          <w:sz w:val="24"/>
          <w:szCs w:val="24"/>
        </w:rPr>
        <w:t xml:space="preserve"> </w:t>
      </w:r>
      <w:r w:rsidR="008F36A7">
        <w:rPr>
          <w:rFonts w:asciiTheme="minorHAnsi" w:hAnsiTheme="minorHAnsi" w:cstheme="minorHAnsi"/>
          <w:color w:val="000000" w:themeColor="text1"/>
          <w:sz w:val="24"/>
          <w:szCs w:val="24"/>
        </w:rPr>
        <w:t>.</w:t>
      </w:r>
    </w:p>
    <w:p w14:paraId="6571B88D" w14:textId="2CC20017" w:rsidR="00096FA3" w:rsidRPr="00B530A0" w:rsidRDefault="005E0D09" w:rsidP="00B530A0">
      <w:pPr>
        <w:pStyle w:val="ListParagraph"/>
        <w:numPr>
          <w:ilvl w:val="0"/>
          <w:numId w:val="14"/>
        </w:numPr>
        <w:spacing w:after="120"/>
        <w:ind w:left="1530"/>
        <w:rPr>
          <w:rFonts w:asciiTheme="minorHAnsi" w:hAnsiTheme="minorHAnsi" w:cstheme="minorHAnsi"/>
          <w:color w:val="000000" w:themeColor="text1"/>
          <w:sz w:val="24"/>
          <w:szCs w:val="24"/>
        </w:rPr>
      </w:pPr>
      <w:r w:rsidRPr="00B530A0">
        <w:rPr>
          <w:rFonts w:asciiTheme="minorHAnsi" w:hAnsiTheme="minorHAnsi" w:cstheme="minorHAnsi"/>
          <w:b/>
          <w:bCs/>
          <w:color w:val="000000" w:themeColor="text1"/>
          <w:sz w:val="24"/>
          <w:szCs w:val="24"/>
        </w:rPr>
        <w:t>LEND</w:t>
      </w:r>
      <w:r w:rsidR="00374EE4">
        <w:rPr>
          <w:rFonts w:asciiTheme="minorHAnsi" w:hAnsiTheme="minorHAnsi" w:cstheme="minorHAnsi"/>
          <w:b/>
          <w:bCs/>
          <w:color w:val="000000" w:themeColor="text1"/>
          <w:sz w:val="24"/>
          <w:szCs w:val="24"/>
        </w:rPr>
        <w:t xml:space="preserve"> Programs</w:t>
      </w:r>
      <w:r w:rsidRPr="00B530A0">
        <w:rPr>
          <w:rFonts w:asciiTheme="minorHAnsi" w:hAnsiTheme="minorHAnsi" w:cstheme="minorHAnsi"/>
          <w:b/>
          <w:bCs/>
          <w:color w:val="000000" w:themeColor="text1"/>
          <w:sz w:val="24"/>
          <w:szCs w:val="24"/>
        </w:rPr>
        <w:t>:</w:t>
      </w:r>
      <w:r w:rsidRPr="005E0D09">
        <w:rPr>
          <w:rFonts w:asciiTheme="minorHAnsi" w:hAnsiTheme="minorHAnsi" w:cstheme="minorHAnsi"/>
          <w:color w:val="000000" w:themeColor="text1"/>
          <w:sz w:val="24"/>
          <w:szCs w:val="24"/>
        </w:rPr>
        <w:t xml:space="preserve"> </w:t>
      </w:r>
      <w:r w:rsidR="00096FA3" w:rsidRPr="005E0D09">
        <w:rPr>
          <w:rFonts w:asciiTheme="minorHAnsi" w:hAnsiTheme="minorHAnsi" w:cstheme="minorHAnsi"/>
          <w:color w:val="000000" w:themeColor="text1"/>
          <w:sz w:val="24"/>
          <w:szCs w:val="24"/>
        </w:rPr>
        <w:t xml:space="preserve">With the closing of </w:t>
      </w:r>
      <w:r w:rsidR="00BE1183">
        <w:rPr>
          <w:rFonts w:asciiTheme="minorHAnsi" w:hAnsiTheme="minorHAnsi" w:cstheme="minorHAnsi"/>
          <w:color w:val="000000" w:themeColor="text1"/>
          <w:sz w:val="24"/>
          <w:szCs w:val="24"/>
        </w:rPr>
        <w:t xml:space="preserve">most </w:t>
      </w:r>
      <w:r w:rsidR="00096FA3" w:rsidRPr="005E0D09">
        <w:rPr>
          <w:rFonts w:asciiTheme="minorHAnsi" w:hAnsiTheme="minorHAnsi" w:cstheme="minorHAnsi"/>
          <w:color w:val="000000" w:themeColor="text1"/>
          <w:sz w:val="24"/>
          <w:szCs w:val="24"/>
        </w:rPr>
        <w:t>colleges</w:t>
      </w:r>
      <w:r w:rsidR="00BE1183">
        <w:rPr>
          <w:rFonts w:asciiTheme="minorHAnsi" w:hAnsiTheme="minorHAnsi" w:cstheme="minorHAnsi"/>
          <w:color w:val="000000" w:themeColor="text1"/>
          <w:sz w:val="24"/>
          <w:szCs w:val="24"/>
        </w:rPr>
        <w:t xml:space="preserve"> and universities</w:t>
      </w:r>
      <w:r w:rsidR="00096FA3" w:rsidRPr="005E0D09">
        <w:rPr>
          <w:rFonts w:asciiTheme="minorHAnsi" w:hAnsiTheme="minorHAnsi" w:cstheme="minorHAnsi"/>
          <w:color w:val="000000" w:themeColor="text1"/>
          <w:sz w:val="24"/>
          <w:szCs w:val="24"/>
        </w:rPr>
        <w:t xml:space="preserve">, many LEND trainees are unable to complete their clinical training and are looking for opportunities to fill training requirements. </w:t>
      </w:r>
      <w:r w:rsidR="00096FA3" w:rsidRPr="00374EE4">
        <w:rPr>
          <w:rFonts w:asciiTheme="minorHAnsi" w:hAnsiTheme="minorHAnsi" w:cstheme="minorHAnsi"/>
          <w:color w:val="000000" w:themeColor="text1"/>
          <w:sz w:val="24"/>
          <w:szCs w:val="24"/>
        </w:rPr>
        <w:t xml:space="preserve"> </w:t>
      </w:r>
      <w:proofErr w:type="spellStart"/>
      <w:r w:rsidR="00096FA3" w:rsidRPr="00374EE4">
        <w:rPr>
          <w:rFonts w:asciiTheme="minorHAnsi" w:hAnsiTheme="minorHAnsi" w:cstheme="minorHAnsi"/>
          <w:color w:val="000000" w:themeColor="text1"/>
          <w:sz w:val="24"/>
          <w:szCs w:val="24"/>
        </w:rPr>
        <w:t>Maea</w:t>
      </w:r>
      <w:proofErr w:type="spellEnd"/>
      <w:r w:rsidR="00096FA3" w:rsidRPr="00374EE4">
        <w:rPr>
          <w:rFonts w:asciiTheme="minorHAnsi" w:hAnsiTheme="minorHAnsi" w:cstheme="minorHAnsi"/>
          <w:color w:val="000000" w:themeColor="text1"/>
          <w:sz w:val="24"/>
          <w:szCs w:val="24"/>
        </w:rPr>
        <w:t xml:space="preserve"> will send Linda and Marcia which states have LEND trainees that may be looking for opportunities.   </w:t>
      </w:r>
      <w:r w:rsidR="00096FA3" w:rsidRPr="005E0D09">
        <w:rPr>
          <w:rFonts w:asciiTheme="minorHAnsi" w:hAnsiTheme="minorHAnsi" w:cstheme="minorHAnsi"/>
          <w:color w:val="000000" w:themeColor="text1"/>
          <w:sz w:val="24"/>
          <w:szCs w:val="24"/>
        </w:rPr>
        <w:t>A</w:t>
      </w:r>
      <w:r w:rsidR="00BE1183">
        <w:rPr>
          <w:rFonts w:asciiTheme="minorHAnsi" w:hAnsiTheme="minorHAnsi" w:cstheme="minorHAnsi"/>
          <w:color w:val="000000" w:themeColor="text1"/>
          <w:sz w:val="24"/>
          <w:szCs w:val="24"/>
        </w:rPr>
        <w:t xml:space="preserve">t </w:t>
      </w:r>
      <w:proofErr w:type="spellStart"/>
      <w:proofErr w:type="gramStart"/>
      <w:r w:rsidR="00096FA3" w:rsidRPr="005E0D09">
        <w:rPr>
          <w:rFonts w:asciiTheme="minorHAnsi" w:hAnsiTheme="minorHAnsi" w:cstheme="minorHAnsi"/>
          <w:color w:val="000000" w:themeColor="text1"/>
          <w:sz w:val="24"/>
          <w:szCs w:val="24"/>
        </w:rPr>
        <w:t>he</w:t>
      </w:r>
      <w:proofErr w:type="spellEnd"/>
      <w:proofErr w:type="gramEnd"/>
      <w:r w:rsidR="00096FA3" w:rsidRPr="005E0D09">
        <w:rPr>
          <w:rFonts w:asciiTheme="minorHAnsi" w:hAnsiTheme="minorHAnsi" w:cstheme="minorHAnsi"/>
          <w:color w:val="000000" w:themeColor="text1"/>
          <w:sz w:val="24"/>
          <w:szCs w:val="24"/>
        </w:rPr>
        <w:t xml:space="preserve"> Utah State Stakeholder </w:t>
      </w:r>
      <w:r w:rsidRPr="00B530A0">
        <w:rPr>
          <w:rFonts w:asciiTheme="minorHAnsi" w:hAnsiTheme="minorHAnsi" w:cstheme="minorHAnsi"/>
          <w:color w:val="000000" w:themeColor="text1"/>
          <w:sz w:val="24"/>
          <w:szCs w:val="24"/>
        </w:rPr>
        <w:t>meeting</w:t>
      </w:r>
      <w:r w:rsidRPr="00B530A0">
        <w:rPr>
          <w:rFonts w:asciiTheme="minorHAnsi" w:hAnsiTheme="minorHAnsi" w:cstheme="minorHAnsi"/>
          <w:color w:val="000000" w:themeColor="text1"/>
          <w:sz w:val="24"/>
          <w:szCs w:val="24"/>
        </w:rPr>
        <w:t xml:space="preserve"> at EHDI </w:t>
      </w:r>
      <w:r w:rsidR="00096FA3" w:rsidRPr="00B530A0">
        <w:rPr>
          <w:rFonts w:asciiTheme="minorHAnsi" w:hAnsiTheme="minorHAnsi" w:cstheme="minorHAnsi"/>
          <w:color w:val="000000" w:themeColor="text1"/>
          <w:sz w:val="24"/>
          <w:szCs w:val="24"/>
        </w:rPr>
        <w:t>a list of possible projects for university trainees was d</w:t>
      </w:r>
      <w:r w:rsidR="00BE1183">
        <w:rPr>
          <w:rFonts w:asciiTheme="minorHAnsi" w:hAnsiTheme="minorHAnsi" w:cstheme="minorHAnsi"/>
          <w:color w:val="000000" w:themeColor="text1"/>
          <w:sz w:val="24"/>
          <w:szCs w:val="24"/>
        </w:rPr>
        <w:t>istributed</w:t>
      </w:r>
      <w:r w:rsidR="00096FA3" w:rsidRPr="00B530A0">
        <w:rPr>
          <w:rFonts w:asciiTheme="minorHAnsi" w:hAnsiTheme="minorHAnsi" w:cstheme="minorHAnsi"/>
          <w:color w:val="000000" w:themeColor="text1"/>
          <w:sz w:val="24"/>
          <w:szCs w:val="24"/>
        </w:rPr>
        <w:t xml:space="preserve">.  </w:t>
      </w:r>
      <w:r w:rsidR="00BE1183">
        <w:rPr>
          <w:rFonts w:asciiTheme="minorHAnsi" w:hAnsiTheme="minorHAnsi" w:cstheme="minorHAnsi"/>
          <w:color w:val="000000" w:themeColor="text1"/>
          <w:sz w:val="24"/>
          <w:szCs w:val="24"/>
        </w:rPr>
        <w:t xml:space="preserve">EHDI programs that are in states with LEND programs could be asked to develop a similar list for trainees in those programs. </w:t>
      </w:r>
    </w:p>
    <w:p w14:paraId="6C9DE1C5" w14:textId="3221DB65" w:rsidR="008F36A7" w:rsidRDefault="008F36A7" w:rsidP="008F36A7">
      <w:pPr>
        <w:pStyle w:val="ListParagraph"/>
        <w:spacing w:after="120"/>
        <w:ind w:left="1530"/>
        <w:rPr>
          <w:rFonts w:asciiTheme="minorHAnsi" w:hAnsiTheme="minorHAnsi" w:cstheme="minorHAnsi"/>
          <w:color w:val="000000" w:themeColor="text1"/>
          <w:sz w:val="24"/>
          <w:szCs w:val="24"/>
        </w:rPr>
      </w:pPr>
      <w:r w:rsidRPr="00B530A0">
        <w:rPr>
          <w:rFonts w:asciiTheme="minorHAnsi" w:hAnsiTheme="minorHAnsi" w:cstheme="minorHAnsi"/>
          <w:b/>
          <w:bCs/>
          <w:color w:val="000000" w:themeColor="text1"/>
          <w:sz w:val="24"/>
          <w:szCs w:val="24"/>
        </w:rPr>
        <w:t>CDC:</w:t>
      </w:r>
      <w:r w:rsidRPr="00374EE4">
        <w:rPr>
          <w:rFonts w:asciiTheme="minorHAnsi" w:hAnsiTheme="minorHAnsi" w:cstheme="minorHAnsi"/>
          <w:color w:val="000000" w:themeColor="text1"/>
          <w:sz w:val="24"/>
          <w:szCs w:val="24"/>
        </w:rPr>
        <w:t xml:space="preserve">  </w:t>
      </w:r>
      <w:r w:rsidR="00BE1183">
        <w:rPr>
          <w:rFonts w:asciiTheme="minorHAnsi" w:hAnsiTheme="minorHAnsi" w:cstheme="minorHAnsi"/>
          <w:color w:val="000000" w:themeColor="text1"/>
          <w:sz w:val="24"/>
          <w:szCs w:val="24"/>
        </w:rPr>
        <w:t xml:space="preserve">1) </w:t>
      </w:r>
      <w:r w:rsidRPr="00374EE4">
        <w:rPr>
          <w:rFonts w:asciiTheme="minorHAnsi" w:hAnsiTheme="minorHAnsi" w:cstheme="minorHAnsi"/>
          <w:color w:val="000000" w:themeColor="text1"/>
          <w:sz w:val="24"/>
          <w:szCs w:val="24"/>
        </w:rPr>
        <w:t xml:space="preserve">The CDC has been reaching out to identify issues grantees are facing and to develop a summary of these issues.  </w:t>
      </w:r>
      <w:r w:rsidR="00BE1183">
        <w:rPr>
          <w:rFonts w:asciiTheme="minorHAnsi" w:hAnsiTheme="minorHAnsi" w:cstheme="minorHAnsi"/>
          <w:color w:val="000000" w:themeColor="text1"/>
          <w:sz w:val="24"/>
          <w:szCs w:val="24"/>
        </w:rPr>
        <w:t>2</w:t>
      </w:r>
      <w:r w:rsidR="001F21F8">
        <w:rPr>
          <w:rFonts w:asciiTheme="minorHAnsi" w:hAnsiTheme="minorHAnsi" w:cstheme="minorHAnsi"/>
          <w:color w:val="000000" w:themeColor="text1"/>
          <w:sz w:val="24"/>
          <w:szCs w:val="24"/>
        </w:rPr>
        <w:t xml:space="preserve">) </w:t>
      </w:r>
      <w:r w:rsidRPr="00374EE4">
        <w:rPr>
          <w:rFonts w:asciiTheme="minorHAnsi" w:hAnsiTheme="minorHAnsi" w:cstheme="minorHAnsi"/>
          <w:color w:val="000000" w:themeColor="text1"/>
          <w:sz w:val="24"/>
          <w:szCs w:val="24"/>
        </w:rPr>
        <w:t xml:space="preserve">The CDC is also looking at how to collect and present </w:t>
      </w:r>
      <w:r w:rsidR="00A21876" w:rsidRPr="00374EE4">
        <w:rPr>
          <w:rFonts w:asciiTheme="minorHAnsi" w:hAnsiTheme="minorHAnsi" w:cstheme="minorHAnsi"/>
          <w:color w:val="000000" w:themeColor="text1"/>
          <w:sz w:val="24"/>
          <w:szCs w:val="24"/>
        </w:rPr>
        <w:t xml:space="preserve">the </w:t>
      </w:r>
      <w:r w:rsidRPr="00374EE4">
        <w:rPr>
          <w:rFonts w:asciiTheme="minorHAnsi" w:hAnsiTheme="minorHAnsi" w:cstheme="minorHAnsi"/>
          <w:color w:val="000000" w:themeColor="text1"/>
          <w:sz w:val="24"/>
          <w:szCs w:val="24"/>
        </w:rPr>
        <w:t>2019 and 2020 data</w:t>
      </w:r>
      <w:r w:rsidR="00374EE4">
        <w:rPr>
          <w:rFonts w:asciiTheme="minorHAnsi" w:hAnsiTheme="minorHAnsi" w:cstheme="minorHAnsi"/>
          <w:color w:val="000000" w:themeColor="text1"/>
          <w:sz w:val="24"/>
          <w:szCs w:val="24"/>
        </w:rPr>
        <w:t xml:space="preserve"> HSFS</w:t>
      </w:r>
      <w:r w:rsidR="001F21F8">
        <w:rPr>
          <w:rFonts w:asciiTheme="minorHAnsi" w:hAnsiTheme="minorHAnsi" w:cstheme="minorHAnsi"/>
          <w:color w:val="000000" w:themeColor="text1"/>
          <w:sz w:val="24"/>
          <w:szCs w:val="24"/>
        </w:rPr>
        <w:t xml:space="preserve"> (Hearing Screening and Follow-up Survey) data that will be impacted </w:t>
      </w:r>
      <w:r w:rsidRPr="00374EE4">
        <w:rPr>
          <w:rFonts w:asciiTheme="minorHAnsi" w:hAnsiTheme="minorHAnsi" w:cstheme="minorHAnsi"/>
          <w:color w:val="000000" w:themeColor="text1"/>
          <w:sz w:val="24"/>
          <w:szCs w:val="24"/>
        </w:rPr>
        <w:t xml:space="preserve">by </w:t>
      </w:r>
      <w:r w:rsidR="001F21F8">
        <w:rPr>
          <w:rFonts w:asciiTheme="minorHAnsi" w:hAnsiTheme="minorHAnsi" w:cstheme="minorHAnsi"/>
          <w:color w:val="000000" w:themeColor="text1"/>
          <w:sz w:val="24"/>
          <w:szCs w:val="24"/>
        </w:rPr>
        <w:t xml:space="preserve">what states are doing to respond to </w:t>
      </w:r>
      <w:r w:rsidRPr="00374EE4">
        <w:rPr>
          <w:rFonts w:asciiTheme="minorHAnsi" w:hAnsiTheme="minorHAnsi" w:cstheme="minorHAnsi"/>
          <w:color w:val="000000" w:themeColor="text1"/>
          <w:sz w:val="24"/>
          <w:szCs w:val="24"/>
        </w:rPr>
        <w:t xml:space="preserve">COVID-19.  </w:t>
      </w:r>
      <w:r w:rsidR="00BE1183">
        <w:rPr>
          <w:rFonts w:asciiTheme="minorHAnsi" w:hAnsiTheme="minorHAnsi" w:cstheme="minorHAnsi"/>
          <w:color w:val="000000" w:themeColor="text1"/>
          <w:sz w:val="24"/>
          <w:szCs w:val="24"/>
        </w:rPr>
        <w:t>3</w:t>
      </w:r>
      <w:r w:rsidR="001F21F8">
        <w:rPr>
          <w:rFonts w:asciiTheme="minorHAnsi" w:hAnsiTheme="minorHAnsi" w:cstheme="minorHAnsi"/>
          <w:color w:val="000000" w:themeColor="text1"/>
          <w:sz w:val="24"/>
          <w:szCs w:val="24"/>
        </w:rPr>
        <w:t xml:space="preserve">) </w:t>
      </w:r>
      <w:r w:rsidRPr="00374EE4">
        <w:rPr>
          <w:rFonts w:asciiTheme="minorHAnsi" w:hAnsiTheme="minorHAnsi" w:cstheme="minorHAnsi"/>
          <w:color w:val="000000" w:themeColor="text1"/>
          <w:sz w:val="24"/>
          <w:szCs w:val="24"/>
        </w:rPr>
        <w:t xml:space="preserve">The </w:t>
      </w:r>
      <w:r w:rsidR="005E0D09" w:rsidRPr="00374EE4">
        <w:rPr>
          <w:rFonts w:asciiTheme="minorHAnsi" w:hAnsiTheme="minorHAnsi" w:cstheme="minorHAnsi"/>
          <w:color w:val="000000" w:themeColor="text1"/>
          <w:sz w:val="24"/>
          <w:szCs w:val="24"/>
        </w:rPr>
        <w:t xml:space="preserve">process of awarding new </w:t>
      </w:r>
      <w:r w:rsidRPr="001F21F8">
        <w:rPr>
          <w:rFonts w:asciiTheme="minorHAnsi" w:hAnsiTheme="minorHAnsi" w:cstheme="minorHAnsi"/>
          <w:color w:val="000000" w:themeColor="text1"/>
          <w:sz w:val="24"/>
          <w:szCs w:val="24"/>
        </w:rPr>
        <w:t>Cooperative Agreement</w:t>
      </w:r>
      <w:r w:rsidR="005E0D09" w:rsidRPr="001F21F8">
        <w:rPr>
          <w:rFonts w:asciiTheme="minorHAnsi" w:hAnsiTheme="minorHAnsi" w:cstheme="minorHAnsi"/>
          <w:color w:val="000000" w:themeColor="text1"/>
          <w:sz w:val="24"/>
          <w:szCs w:val="24"/>
        </w:rPr>
        <w:t>s</w:t>
      </w:r>
      <w:r w:rsidRPr="001F21F8">
        <w:rPr>
          <w:rFonts w:asciiTheme="minorHAnsi" w:hAnsiTheme="minorHAnsi" w:cstheme="minorHAnsi"/>
          <w:color w:val="000000" w:themeColor="text1"/>
          <w:sz w:val="24"/>
          <w:szCs w:val="24"/>
        </w:rPr>
        <w:t xml:space="preserve"> </w:t>
      </w:r>
      <w:r w:rsidR="005E0D09" w:rsidRPr="001F21F8">
        <w:rPr>
          <w:rFonts w:asciiTheme="minorHAnsi" w:hAnsiTheme="minorHAnsi" w:cstheme="minorHAnsi"/>
          <w:color w:val="000000" w:themeColor="text1"/>
          <w:sz w:val="24"/>
          <w:szCs w:val="24"/>
        </w:rPr>
        <w:t xml:space="preserve">in response to the recent </w:t>
      </w:r>
      <w:r w:rsidRPr="001F21F8">
        <w:rPr>
          <w:rFonts w:asciiTheme="minorHAnsi" w:hAnsiTheme="minorHAnsi" w:cstheme="minorHAnsi"/>
          <w:color w:val="000000" w:themeColor="text1"/>
          <w:sz w:val="24"/>
          <w:szCs w:val="24"/>
        </w:rPr>
        <w:t>NOFO will continue as planned.  Awards will be announced in June and work will begin on July 1</w:t>
      </w:r>
      <w:r w:rsidRPr="001F21F8">
        <w:rPr>
          <w:rFonts w:asciiTheme="minorHAnsi" w:hAnsiTheme="minorHAnsi" w:cstheme="minorHAnsi"/>
          <w:color w:val="000000" w:themeColor="text1"/>
          <w:sz w:val="24"/>
          <w:szCs w:val="24"/>
          <w:vertAlign w:val="superscript"/>
        </w:rPr>
        <w:t>st</w:t>
      </w:r>
      <w:r w:rsidRPr="001F21F8">
        <w:rPr>
          <w:rFonts w:asciiTheme="minorHAnsi" w:hAnsiTheme="minorHAnsi" w:cstheme="minorHAnsi"/>
          <w:color w:val="000000" w:themeColor="text1"/>
          <w:sz w:val="24"/>
          <w:szCs w:val="24"/>
        </w:rPr>
        <w:t xml:space="preserve">.  </w:t>
      </w:r>
      <w:r w:rsidR="00BE1183">
        <w:rPr>
          <w:rFonts w:asciiTheme="minorHAnsi" w:hAnsiTheme="minorHAnsi" w:cstheme="minorHAnsi"/>
          <w:color w:val="000000" w:themeColor="text1"/>
          <w:sz w:val="24"/>
          <w:szCs w:val="24"/>
        </w:rPr>
        <w:t>4</w:t>
      </w:r>
      <w:r w:rsidR="001F21F8">
        <w:rPr>
          <w:rFonts w:asciiTheme="minorHAnsi" w:hAnsiTheme="minorHAnsi" w:cstheme="minorHAnsi"/>
          <w:color w:val="000000" w:themeColor="text1"/>
          <w:sz w:val="24"/>
          <w:szCs w:val="24"/>
        </w:rPr>
        <w:t xml:space="preserve">) CDC is receiving many questions about </w:t>
      </w:r>
      <w:r w:rsidRPr="001F21F8">
        <w:rPr>
          <w:rFonts w:asciiTheme="minorHAnsi" w:hAnsiTheme="minorHAnsi" w:cstheme="minorHAnsi"/>
          <w:color w:val="000000" w:themeColor="text1"/>
          <w:sz w:val="24"/>
          <w:szCs w:val="24"/>
        </w:rPr>
        <w:t>COVID</w:t>
      </w:r>
      <w:r w:rsidR="001F21F8">
        <w:rPr>
          <w:rFonts w:asciiTheme="minorHAnsi" w:hAnsiTheme="minorHAnsi" w:cstheme="minorHAnsi"/>
          <w:color w:val="000000" w:themeColor="text1"/>
          <w:sz w:val="24"/>
          <w:szCs w:val="24"/>
        </w:rPr>
        <w:t>-19 and these</w:t>
      </w:r>
      <w:r w:rsidRPr="001F21F8">
        <w:rPr>
          <w:rFonts w:asciiTheme="minorHAnsi" w:hAnsiTheme="minorHAnsi" w:cstheme="minorHAnsi"/>
          <w:color w:val="000000" w:themeColor="text1"/>
          <w:sz w:val="24"/>
          <w:szCs w:val="24"/>
        </w:rPr>
        <w:t xml:space="preserve"> questions are being routed to the emergency operations center.  </w:t>
      </w:r>
      <w:r w:rsidR="00BE1183">
        <w:rPr>
          <w:rFonts w:asciiTheme="minorHAnsi" w:hAnsiTheme="minorHAnsi" w:cstheme="minorHAnsi"/>
          <w:color w:val="000000" w:themeColor="text1"/>
          <w:sz w:val="24"/>
          <w:szCs w:val="24"/>
        </w:rPr>
        <w:t>5</w:t>
      </w:r>
      <w:r w:rsidR="001F21F8">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 xml:space="preserve">The </w:t>
      </w:r>
      <w:r w:rsidR="00A21876">
        <w:rPr>
          <w:rFonts w:asciiTheme="minorHAnsi" w:hAnsiTheme="minorHAnsi" w:cstheme="minorHAnsi"/>
          <w:color w:val="000000" w:themeColor="text1"/>
          <w:sz w:val="24"/>
          <w:szCs w:val="24"/>
        </w:rPr>
        <w:t>f</w:t>
      </w:r>
      <w:r>
        <w:rPr>
          <w:rFonts w:asciiTheme="minorHAnsi" w:hAnsiTheme="minorHAnsi" w:cstheme="minorHAnsi"/>
          <w:color w:val="000000" w:themeColor="text1"/>
          <w:sz w:val="24"/>
          <w:szCs w:val="24"/>
        </w:rPr>
        <w:t xml:space="preserve">iscal closeout date </w:t>
      </w:r>
      <w:r w:rsidR="005E0D09">
        <w:rPr>
          <w:rFonts w:asciiTheme="minorHAnsi" w:hAnsiTheme="minorHAnsi" w:cstheme="minorHAnsi"/>
          <w:color w:val="000000" w:themeColor="text1"/>
          <w:sz w:val="24"/>
          <w:szCs w:val="24"/>
        </w:rPr>
        <w:t>for</w:t>
      </w:r>
      <w:r w:rsidR="005E0D09">
        <w:rPr>
          <w:rFonts w:asciiTheme="minorHAnsi" w:hAnsiTheme="minorHAnsi" w:cstheme="minorHAnsi"/>
          <w:color w:val="000000" w:themeColor="text1"/>
          <w:sz w:val="24"/>
          <w:szCs w:val="24"/>
        </w:rPr>
        <w:t xml:space="preserve"> current </w:t>
      </w:r>
      <w:r>
        <w:rPr>
          <w:rFonts w:asciiTheme="minorHAnsi" w:hAnsiTheme="minorHAnsi" w:cstheme="minorHAnsi"/>
          <w:color w:val="000000" w:themeColor="text1"/>
          <w:sz w:val="24"/>
          <w:szCs w:val="24"/>
        </w:rPr>
        <w:t>CDC</w:t>
      </w:r>
      <w:r w:rsidR="005E0D09">
        <w:rPr>
          <w:rFonts w:asciiTheme="minorHAnsi" w:hAnsiTheme="minorHAnsi" w:cstheme="minorHAnsi"/>
          <w:color w:val="000000" w:themeColor="text1"/>
          <w:sz w:val="24"/>
          <w:szCs w:val="24"/>
        </w:rPr>
        <w:t xml:space="preserve"> grants</w:t>
      </w:r>
      <w:r>
        <w:rPr>
          <w:rFonts w:asciiTheme="minorHAnsi" w:hAnsiTheme="minorHAnsi" w:cstheme="minorHAnsi"/>
          <w:color w:val="000000" w:themeColor="text1"/>
          <w:sz w:val="24"/>
          <w:szCs w:val="24"/>
        </w:rPr>
        <w:t xml:space="preserve"> is in September, which allows a little more time to figure out what is going to happen.  </w:t>
      </w:r>
      <w:r w:rsidR="00BE1183">
        <w:rPr>
          <w:rFonts w:asciiTheme="minorHAnsi" w:hAnsiTheme="minorHAnsi" w:cstheme="minorHAnsi"/>
          <w:color w:val="000000" w:themeColor="text1"/>
          <w:sz w:val="24"/>
          <w:szCs w:val="24"/>
        </w:rPr>
        <w:t>6</w:t>
      </w:r>
      <w:r w:rsidR="001F21F8">
        <w:rPr>
          <w:rFonts w:asciiTheme="minorHAnsi" w:hAnsiTheme="minorHAnsi" w:cstheme="minorHAnsi"/>
          <w:color w:val="000000" w:themeColor="text1"/>
          <w:sz w:val="24"/>
          <w:szCs w:val="24"/>
        </w:rPr>
        <w:t xml:space="preserve">) </w:t>
      </w:r>
      <w:r w:rsidR="005E0D09">
        <w:rPr>
          <w:rFonts w:asciiTheme="minorHAnsi" w:hAnsiTheme="minorHAnsi" w:cstheme="minorHAnsi"/>
          <w:color w:val="000000" w:themeColor="text1"/>
          <w:sz w:val="24"/>
          <w:szCs w:val="24"/>
        </w:rPr>
        <w:t>As a part of Better Speech and Hearing Month (BSHM) t</w:t>
      </w:r>
      <w:r>
        <w:rPr>
          <w:rFonts w:asciiTheme="minorHAnsi" w:hAnsiTheme="minorHAnsi" w:cstheme="minorHAnsi"/>
          <w:color w:val="000000" w:themeColor="text1"/>
          <w:sz w:val="24"/>
          <w:szCs w:val="24"/>
        </w:rPr>
        <w:t xml:space="preserve">he CDC is collaborating with </w:t>
      </w:r>
      <w:r w:rsidR="005E0D09">
        <w:rPr>
          <w:rFonts w:asciiTheme="minorHAnsi" w:hAnsiTheme="minorHAnsi" w:cstheme="minorHAnsi"/>
          <w:color w:val="000000" w:themeColor="text1"/>
          <w:sz w:val="24"/>
          <w:szCs w:val="24"/>
        </w:rPr>
        <w:t xml:space="preserve">NCHAM and </w:t>
      </w:r>
      <w:r>
        <w:rPr>
          <w:rFonts w:asciiTheme="minorHAnsi" w:hAnsiTheme="minorHAnsi" w:cstheme="minorHAnsi"/>
          <w:color w:val="000000" w:themeColor="text1"/>
          <w:sz w:val="24"/>
          <w:szCs w:val="24"/>
        </w:rPr>
        <w:t>H&amp;V</w:t>
      </w:r>
      <w:r w:rsidR="005E0D09">
        <w:rPr>
          <w:rFonts w:asciiTheme="minorHAnsi" w:hAnsiTheme="minorHAnsi" w:cstheme="minorHAnsi"/>
          <w:color w:val="000000" w:themeColor="text1"/>
          <w:sz w:val="24"/>
          <w:szCs w:val="24"/>
        </w:rPr>
        <w:t xml:space="preserve"> to </w:t>
      </w:r>
      <w:r>
        <w:rPr>
          <w:rFonts w:asciiTheme="minorHAnsi" w:hAnsiTheme="minorHAnsi" w:cstheme="minorHAnsi"/>
          <w:color w:val="000000" w:themeColor="text1"/>
          <w:sz w:val="24"/>
          <w:szCs w:val="24"/>
        </w:rPr>
        <w:t xml:space="preserve">present </w:t>
      </w:r>
      <w:r w:rsidR="005E0D09">
        <w:rPr>
          <w:rFonts w:asciiTheme="minorHAnsi" w:hAnsiTheme="minorHAnsi" w:cstheme="minorHAnsi"/>
          <w:color w:val="000000" w:themeColor="text1"/>
          <w:sz w:val="24"/>
          <w:szCs w:val="24"/>
        </w:rPr>
        <w:t xml:space="preserve">information about </w:t>
      </w:r>
      <w:r>
        <w:rPr>
          <w:rFonts w:asciiTheme="minorHAnsi" w:hAnsiTheme="minorHAnsi" w:cstheme="minorHAnsi"/>
          <w:color w:val="000000" w:themeColor="text1"/>
          <w:sz w:val="24"/>
          <w:szCs w:val="24"/>
        </w:rPr>
        <w:t xml:space="preserve">what EHDI programs are doing </w:t>
      </w:r>
      <w:r w:rsidR="005E0D09">
        <w:rPr>
          <w:rFonts w:asciiTheme="minorHAnsi" w:hAnsiTheme="minorHAnsi" w:cstheme="minorHAnsi"/>
          <w:color w:val="000000" w:themeColor="text1"/>
          <w:sz w:val="24"/>
          <w:szCs w:val="24"/>
        </w:rPr>
        <w:t xml:space="preserve">to respond to </w:t>
      </w:r>
      <w:r>
        <w:rPr>
          <w:rFonts w:asciiTheme="minorHAnsi" w:hAnsiTheme="minorHAnsi" w:cstheme="minorHAnsi"/>
          <w:color w:val="000000" w:themeColor="text1"/>
          <w:sz w:val="24"/>
          <w:szCs w:val="24"/>
        </w:rPr>
        <w:t>COVID</w:t>
      </w:r>
      <w:r w:rsidR="005E0D09">
        <w:rPr>
          <w:rFonts w:asciiTheme="minorHAnsi" w:hAnsiTheme="minorHAnsi" w:cstheme="minorHAnsi"/>
          <w:color w:val="000000" w:themeColor="text1"/>
          <w:sz w:val="24"/>
          <w:szCs w:val="24"/>
        </w:rPr>
        <w:t>-19</w:t>
      </w:r>
      <w:r>
        <w:rPr>
          <w:rFonts w:asciiTheme="minorHAnsi" w:hAnsiTheme="minorHAnsi" w:cstheme="minorHAnsi"/>
          <w:color w:val="000000" w:themeColor="text1"/>
          <w:sz w:val="24"/>
          <w:szCs w:val="24"/>
        </w:rPr>
        <w:t>.</w:t>
      </w:r>
    </w:p>
    <w:p w14:paraId="14878F9F" w14:textId="3378FFD9" w:rsidR="008D5411" w:rsidRDefault="000332BF" w:rsidP="000332BF">
      <w:pPr>
        <w:pStyle w:val="ListParagraph"/>
        <w:spacing w:after="120"/>
        <w:ind w:left="1530"/>
        <w:rPr>
          <w:rFonts w:asciiTheme="minorHAnsi" w:hAnsiTheme="minorHAnsi" w:cstheme="minorHAnsi"/>
          <w:color w:val="000000" w:themeColor="text1"/>
          <w:sz w:val="24"/>
          <w:szCs w:val="24"/>
        </w:rPr>
      </w:pPr>
      <w:r w:rsidRPr="00B530A0">
        <w:rPr>
          <w:rFonts w:asciiTheme="minorHAnsi" w:hAnsiTheme="minorHAnsi" w:cstheme="minorHAnsi"/>
          <w:b/>
          <w:bCs/>
          <w:color w:val="000000" w:themeColor="text1"/>
          <w:sz w:val="24"/>
          <w:szCs w:val="24"/>
        </w:rPr>
        <w:t>NCHAM.</w:t>
      </w:r>
      <w:r w:rsidRPr="00D47A84">
        <w:rPr>
          <w:rFonts w:asciiTheme="minorHAnsi" w:hAnsiTheme="minorHAnsi" w:cstheme="minorHAnsi"/>
          <w:color w:val="000000" w:themeColor="text1"/>
          <w:sz w:val="24"/>
          <w:szCs w:val="24"/>
        </w:rPr>
        <w:t xml:space="preserve">  </w:t>
      </w:r>
      <w:r w:rsidR="005E0D09" w:rsidRPr="00D47A84">
        <w:rPr>
          <w:rFonts w:asciiTheme="minorHAnsi" w:hAnsiTheme="minorHAnsi" w:cstheme="minorHAnsi"/>
          <w:color w:val="000000" w:themeColor="text1"/>
          <w:sz w:val="24"/>
          <w:szCs w:val="24"/>
        </w:rPr>
        <w:t xml:space="preserve">NCHAM has been meeting </w:t>
      </w:r>
      <w:r w:rsidRPr="00B530A0">
        <w:rPr>
          <w:rFonts w:asciiTheme="minorHAnsi" w:hAnsiTheme="minorHAnsi" w:cstheme="minorHAnsi"/>
          <w:color w:val="000000" w:themeColor="text1"/>
          <w:sz w:val="24"/>
          <w:szCs w:val="24"/>
        </w:rPr>
        <w:t>with DSPSHWA, EHDI Chats</w:t>
      </w:r>
      <w:r w:rsidR="00A21876" w:rsidRPr="00B530A0">
        <w:rPr>
          <w:rFonts w:asciiTheme="minorHAnsi" w:hAnsiTheme="minorHAnsi" w:cstheme="minorHAnsi"/>
          <w:color w:val="000000" w:themeColor="text1"/>
          <w:sz w:val="24"/>
          <w:szCs w:val="24"/>
        </w:rPr>
        <w:t>,</w:t>
      </w:r>
      <w:r w:rsidRPr="00B530A0">
        <w:rPr>
          <w:rFonts w:asciiTheme="minorHAnsi" w:hAnsiTheme="minorHAnsi" w:cstheme="minorHAnsi"/>
          <w:color w:val="000000" w:themeColor="text1"/>
          <w:sz w:val="24"/>
          <w:szCs w:val="24"/>
        </w:rPr>
        <w:t xml:space="preserve"> and this partners group to discuss how we can best engage people and use resources in providing support to EHDI programs. </w:t>
      </w:r>
      <w:r w:rsidR="00D47A84">
        <w:rPr>
          <w:rFonts w:asciiTheme="minorHAnsi" w:hAnsiTheme="minorHAnsi" w:cstheme="minorHAnsi"/>
          <w:color w:val="000000" w:themeColor="text1"/>
          <w:sz w:val="24"/>
          <w:szCs w:val="24"/>
        </w:rPr>
        <w:t>1)</w:t>
      </w:r>
      <w:r w:rsidRPr="00D47A84">
        <w:rPr>
          <w:rFonts w:asciiTheme="minorHAnsi" w:hAnsiTheme="minorHAnsi" w:cstheme="minorHAnsi"/>
          <w:color w:val="000000" w:themeColor="text1"/>
          <w:sz w:val="24"/>
          <w:szCs w:val="24"/>
        </w:rPr>
        <w:t xml:space="preserve"> </w:t>
      </w:r>
      <w:r w:rsidR="00D47A84">
        <w:rPr>
          <w:rFonts w:asciiTheme="minorHAnsi" w:hAnsiTheme="minorHAnsi" w:cstheme="minorHAnsi"/>
          <w:color w:val="000000" w:themeColor="text1"/>
          <w:sz w:val="24"/>
          <w:szCs w:val="24"/>
        </w:rPr>
        <w:t>We</w:t>
      </w:r>
      <w:r w:rsidR="005E0D09" w:rsidRPr="00D47A84">
        <w:rPr>
          <w:rFonts w:asciiTheme="minorHAnsi" w:hAnsiTheme="minorHAnsi" w:cstheme="minorHAnsi"/>
          <w:color w:val="000000" w:themeColor="text1"/>
          <w:sz w:val="24"/>
          <w:szCs w:val="24"/>
        </w:rPr>
        <w:t xml:space="preserve"> are planning a series of “coffee break webinar</w:t>
      </w:r>
      <w:r w:rsidR="005E0D09" w:rsidRPr="00374EE4">
        <w:rPr>
          <w:rFonts w:asciiTheme="minorHAnsi" w:hAnsiTheme="minorHAnsi" w:cstheme="minorHAnsi"/>
          <w:color w:val="000000" w:themeColor="text1"/>
          <w:sz w:val="24"/>
          <w:szCs w:val="24"/>
        </w:rPr>
        <w:t>s” that will f</w:t>
      </w:r>
      <w:r w:rsidR="005E0D09" w:rsidRPr="00B530A0">
        <w:rPr>
          <w:rFonts w:asciiTheme="minorHAnsi" w:hAnsiTheme="minorHAnsi" w:cstheme="minorHAnsi"/>
          <w:color w:val="000000" w:themeColor="text1"/>
          <w:sz w:val="24"/>
          <w:szCs w:val="24"/>
        </w:rPr>
        <w:t xml:space="preserve">ocus on bright spots and innovations related to COVID-19 and at least two </w:t>
      </w:r>
      <w:proofErr w:type="spellStart"/>
      <w:r w:rsidR="005E0D09" w:rsidRPr="00B530A0">
        <w:rPr>
          <w:rFonts w:asciiTheme="minorHAnsi" w:hAnsiTheme="minorHAnsi" w:cstheme="minorHAnsi"/>
          <w:color w:val="000000" w:themeColor="text1"/>
          <w:sz w:val="24"/>
          <w:szCs w:val="24"/>
        </w:rPr>
        <w:t>two</w:t>
      </w:r>
      <w:proofErr w:type="spellEnd"/>
      <w:r w:rsidR="005E0D09" w:rsidRPr="00B530A0">
        <w:rPr>
          <w:rFonts w:asciiTheme="minorHAnsi" w:hAnsiTheme="minorHAnsi" w:cstheme="minorHAnsi"/>
          <w:color w:val="000000" w:themeColor="text1"/>
          <w:sz w:val="24"/>
          <w:szCs w:val="24"/>
        </w:rPr>
        <w:t xml:space="preserve"> full-length webinars—one on financing issues </w:t>
      </w:r>
      <w:proofErr w:type="spellStart"/>
      <w:r w:rsidR="005E0D09" w:rsidRPr="00B530A0">
        <w:rPr>
          <w:rFonts w:asciiTheme="minorHAnsi" w:hAnsiTheme="minorHAnsi" w:cstheme="minorHAnsi"/>
          <w:color w:val="000000" w:themeColor="text1"/>
          <w:sz w:val="24"/>
          <w:szCs w:val="24"/>
        </w:rPr>
        <w:t>presentred</w:t>
      </w:r>
      <w:proofErr w:type="spellEnd"/>
      <w:r w:rsidR="005E0D09" w:rsidRPr="00B530A0">
        <w:rPr>
          <w:rFonts w:asciiTheme="minorHAnsi" w:hAnsiTheme="minorHAnsi" w:cstheme="minorHAnsi"/>
          <w:color w:val="000000" w:themeColor="text1"/>
          <w:sz w:val="24"/>
          <w:szCs w:val="24"/>
        </w:rPr>
        <w:t xml:space="preserve"> by Kim </w:t>
      </w:r>
      <w:proofErr w:type="spellStart"/>
      <w:r w:rsidR="005E0D09" w:rsidRPr="00B530A0">
        <w:rPr>
          <w:rFonts w:asciiTheme="minorHAnsi" w:hAnsiTheme="minorHAnsi" w:cstheme="minorHAnsi"/>
          <w:color w:val="000000" w:themeColor="text1"/>
          <w:sz w:val="24"/>
          <w:szCs w:val="24"/>
        </w:rPr>
        <w:t>Cavitt</w:t>
      </w:r>
      <w:proofErr w:type="spellEnd"/>
      <w:r w:rsidR="005E0D09" w:rsidRPr="00B530A0">
        <w:rPr>
          <w:rFonts w:asciiTheme="minorHAnsi" w:hAnsiTheme="minorHAnsi" w:cstheme="minorHAnsi"/>
          <w:color w:val="000000" w:themeColor="text1"/>
          <w:sz w:val="24"/>
          <w:szCs w:val="24"/>
        </w:rPr>
        <w:t xml:space="preserve"> (recommended by </w:t>
      </w:r>
      <w:r w:rsidRPr="00B530A0">
        <w:rPr>
          <w:rFonts w:asciiTheme="minorHAnsi" w:hAnsiTheme="minorHAnsi" w:cstheme="minorHAnsi"/>
          <w:color w:val="000000" w:themeColor="text1"/>
          <w:sz w:val="24"/>
          <w:szCs w:val="24"/>
        </w:rPr>
        <w:t>Ginger Mullen</w:t>
      </w:r>
      <w:r w:rsidR="005E0D09" w:rsidRPr="00B530A0">
        <w:rPr>
          <w:rFonts w:asciiTheme="minorHAnsi" w:hAnsiTheme="minorHAnsi" w:cstheme="minorHAnsi"/>
          <w:color w:val="000000" w:themeColor="text1"/>
          <w:sz w:val="24"/>
          <w:szCs w:val="24"/>
        </w:rPr>
        <w:t>) and one on tele-intervention</w:t>
      </w:r>
      <w:r w:rsidR="00D47A84" w:rsidRPr="00B530A0">
        <w:rPr>
          <w:rFonts w:asciiTheme="minorHAnsi" w:hAnsiTheme="minorHAnsi" w:cstheme="minorHAnsi"/>
          <w:color w:val="000000" w:themeColor="text1"/>
          <w:sz w:val="24"/>
          <w:szCs w:val="24"/>
        </w:rPr>
        <w:t xml:space="preserve"> by Kristina </w:t>
      </w:r>
      <w:proofErr w:type="spellStart"/>
      <w:r w:rsidR="00D47A84" w:rsidRPr="00B530A0">
        <w:rPr>
          <w:rFonts w:asciiTheme="minorHAnsi" w:hAnsiTheme="minorHAnsi" w:cstheme="minorHAnsi"/>
          <w:color w:val="000000" w:themeColor="text1"/>
          <w:sz w:val="24"/>
          <w:szCs w:val="24"/>
        </w:rPr>
        <w:t>Blaiser</w:t>
      </w:r>
      <w:proofErr w:type="spellEnd"/>
      <w:r w:rsidRPr="00B530A0">
        <w:rPr>
          <w:rFonts w:asciiTheme="minorHAnsi" w:hAnsiTheme="minorHAnsi" w:cstheme="minorHAnsi"/>
          <w:color w:val="000000" w:themeColor="text1"/>
          <w:sz w:val="24"/>
          <w:szCs w:val="24"/>
        </w:rPr>
        <w:t xml:space="preserve">.   </w:t>
      </w:r>
      <w:r w:rsidR="00D47A84">
        <w:rPr>
          <w:rFonts w:asciiTheme="minorHAnsi" w:hAnsiTheme="minorHAnsi" w:cstheme="minorHAnsi"/>
          <w:color w:val="000000" w:themeColor="text1"/>
          <w:sz w:val="24"/>
          <w:szCs w:val="24"/>
        </w:rPr>
        <w:lastRenderedPageBreak/>
        <w:t xml:space="preserve">2) </w:t>
      </w:r>
      <w:r w:rsidR="00D47A84" w:rsidRPr="00D47A84">
        <w:rPr>
          <w:rFonts w:asciiTheme="minorHAnsi" w:hAnsiTheme="minorHAnsi" w:cstheme="minorHAnsi"/>
          <w:color w:val="000000" w:themeColor="text1"/>
          <w:sz w:val="24"/>
          <w:szCs w:val="24"/>
        </w:rPr>
        <w:t xml:space="preserve">We are discussing the possibility of a virtual meeting about COVID-19 issues with </w:t>
      </w:r>
      <w:proofErr w:type="spellStart"/>
      <w:r w:rsidR="00D47A84" w:rsidRPr="00D47A84">
        <w:rPr>
          <w:rFonts w:asciiTheme="minorHAnsi" w:hAnsiTheme="minorHAnsi" w:cstheme="minorHAnsi"/>
          <w:color w:val="000000" w:themeColor="text1"/>
          <w:sz w:val="24"/>
          <w:szCs w:val="24"/>
        </w:rPr>
        <w:t>NewSTEPS</w:t>
      </w:r>
      <w:proofErr w:type="spellEnd"/>
      <w:r w:rsidR="00D47A84">
        <w:rPr>
          <w:rFonts w:asciiTheme="minorHAnsi" w:hAnsiTheme="minorHAnsi" w:cstheme="minorHAnsi"/>
          <w:color w:val="000000" w:themeColor="text1"/>
          <w:sz w:val="24"/>
          <w:szCs w:val="24"/>
        </w:rPr>
        <w:t xml:space="preserve"> and are </w:t>
      </w:r>
      <w:r w:rsidR="00D47A84" w:rsidRPr="00D47A84">
        <w:rPr>
          <w:rFonts w:asciiTheme="minorHAnsi" w:hAnsiTheme="minorHAnsi" w:cstheme="minorHAnsi"/>
          <w:color w:val="000000" w:themeColor="text1"/>
          <w:sz w:val="24"/>
          <w:szCs w:val="24"/>
        </w:rPr>
        <w:t xml:space="preserve">exploring the possibility of working with </w:t>
      </w:r>
      <w:proofErr w:type="spellStart"/>
      <w:r w:rsidR="00D47A84" w:rsidRPr="00D47A84">
        <w:rPr>
          <w:rFonts w:asciiTheme="minorHAnsi" w:hAnsiTheme="minorHAnsi" w:cstheme="minorHAnsi"/>
          <w:color w:val="000000" w:themeColor="text1"/>
          <w:sz w:val="24"/>
          <w:szCs w:val="24"/>
        </w:rPr>
        <w:t>NewSTEPS</w:t>
      </w:r>
      <w:proofErr w:type="spellEnd"/>
      <w:r w:rsidR="00D47A84" w:rsidRPr="00D47A84">
        <w:rPr>
          <w:rFonts w:asciiTheme="minorHAnsi" w:hAnsiTheme="minorHAnsi" w:cstheme="minorHAnsi"/>
          <w:color w:val="000000" w:themeColor="text1"/>
          <w:sz w:val="24"/>
          <w:szCs w:val="24"/>
        </w:rPr>
        <w:t xml:space="preserve"> to develop </w:t>
      </w:r>
      <w:r w:rsidR="00401070" w:rsidRPr="00B530A0">
        <w:rPr>
          <w:rFonts w:asciiTheme="minorHAnsi" w:hAnsiTheme="minorHAnsi" w:cstheme="minorHAnsi"/>
          <w:color w:val="000000" w:themeColor="text1"/>
          <w:sz w:val="24"/>
          <w:szCs w:val="24"/>
        </w:rPr>
        <w:t>Continuity of Operations Planning</w:t>
      </w:r>
      <w:r w:rsidR="00D47A84" w:rsidRPr="00B530A0">
        <w:rPr>
          <w:rFonts w:asciiTheme="minorHAnsi" w:hAnsiTheme="minorHAnsi" w:cstheme="minorHAnsi"/>
          <w:color w:val="000000" w:themeColor="text1"/>
          <w:sz w:val="24"/>
          <w:szCs w:val="24"/>
        </w:rPr>
        <w:t xml:space="preserve"> (COOP</w:t>
      </w:r>
      <w:r w:rsidR="00401070" w:rsidRPr="00B530A0">
        <w:rPr>
          <w:rFonts w:asciiTheme="minorHAnsi" w:hAnsiTheme="minorHAnsi" w:cstheme="minorHAnsi"/>
          <w:color w:val="000000" w:themeColor="text1"/>
          <w:sz w:val="24"/>
          <w:szCs w:val="24"/>
        </w:rPr>
        <w:t xml:space="preserve">) guidelines for </w:t>
      </w:r>
      <w:r w:rsidR="00D47A84" w:rsidRPr="00B530A0">
        <w:rPr>
          <w:rFonts w:asciiTheme="minorHAnsi" w:hAnsiTheme="minorHAnsi" w:cstheme="minorHAnsi"/>
          <w:color w:val="000000" w:themeColor="text1"/>
          <w:sz w:val="24"/>
          <w:szCs w:val="24"/>
        </w:rPr>
        <w:t xml:space="preserve">EHDI programs similar to what they have done </w:t>
      </w:r>
      <w:proofErr w:type="spellStart"/>
      <w:r w:rsidR="00D47A84" w:rsidRPr="00B530A0">
        <w:rPr>
          <w:rFonts w:asciiTheme="minorHAnsi" w:hAnsiTheme="minorHAnsi" w:cstheme="minorHAnsi"/>
          <w:color w:val="000000" w:themeColor="text1"/>
          <w:sz w:val="24"/>
          <w:szCs w:val="24"/>
        </w:rPr>
        <w:t>prevousoul</w:t>
      </w:r>
      <w:proofErr w:type="spellEnd"/>
      <w:r w:rsidR="00D47A84" w:rsidRPr="00B530A0">
        <w:rPr>
          <w:rFonts w:asciiTheme="minorHAnsi" w:hAnsiTheme="minorHAnsi" w:cstheme="minorHAnsi"/>
          <w:color w:val="000000" w:themeColor="text1"/>
          <w:sz w:val="24"/>
          <w:szCs w:val="24"/>
        </w:rPr>
        <w:t xml:space="preserve"> with </w:t>
      </w:r>
      <w:r w:rsidR="00401070" w:rsidRPr="00B530A0">
        <w:rPr>
          <w:rFonts w:asciiTheme="minorHAnsi" w:hAnsiTheme="minorHAnsi" w:cstheme="minorHAnsi"/>
          <w:color w:val="000000" w:themeColor="text1"/>
          <w:sz w:val="24"/>
          <w:szCs w:val="24"/>
        </w:rPr>
        <w:t xml:space="preserve">blood spot screening programs.  </w:t>
      </w:r>
      <w:r w:rsidR="00D47A84">
        <w:rPr>
          <w:rFonts w:asciiTheme="minorHAnsi" w:hAnsiTheme="minorHAnsi" w:cstheme="minorHAnsi"/>
          <w:color w:val="000000" w:themeColor="text1"/>
          <w:sz w:val="24"/>
          <w:szCs w:val="24"/>
        </w:rPr>
        <w:t xml:space="preserve">3) </w:t>
      </w:r>
      <w:r w:rsidR="00401070">
        <w:rPr>
          <w:rFonts w:asciiTheme="minorHAnsi" w:hAnsiTheme="minorHAnsi" w:cstheme="minorHAnsi"/>
          <w:color w:val="000000" w:themeColor="text1"/>
          <w:sz w:val="24"/>
          <w:szCs w:val="24"/>
        </w:rPr>
        <w:t>With the increase in unemployment due to COVID it is logical to anticipate an increase of eligibility for Head Start services in the future when things start to open up.  Head Start does require objective hearing screening on all of their children.  This interim period while things are shut down presents an opportunity for outreach between EHDI and early childhood programs to close that gap.</w:t>
      </w:r>
      <w:r w:rsidR="00D47A84">
        <w:rPr>
          <w:rFonts w:asciiTheme="minorHAnsi" w:hAnsiTheme="minorHAnsi" w:cstheme="minorHAnsi"/>
          <w:color w:val="000000" w:themeColor="text1"/>
          <w:sz w:val="24"/>
          <w:szCs w:val="24"/>
        </w:rPr>
        <w:t xml:space="preserve"> 4) </w:t>
      </w:r>
      <w:r w:rsidR="008D5411">
        <w:rPr>
          <w:rFonts w:asciiTheme="minorHAnsi" w:hAnsiTheme="minorHAnsi" w:cstheme="minorHAnsi"/>
          <w:color w:val="000000" w:themeColor="text1"/>
          <w:sz w:val="24"/>
          <w:szCs w:val="24"/>
        </w:rPr>
        <w:t xml:space="preserve">The NCHAM website is updated daily organized by topic and audience (family or professional).  We will continue to watch for </w:t>
      </w:r>
      <w:r w:rsidR="00A21876">
        <w:rPr>
          <w:rFonts w:asciiTheme="minorHAnsi" w:hAnsiTheme="minorHAnsi" w:cstheme="minorHAnsi"/>
          <w:color w:val="000000" w:themeColor="text1"/>
          <w:sz w:val="24"/>
          <w:szCs w:val="24"/>
        </w:rPr>
        <w:t>information</w:t>
      </w:r>
      <w:r w:rsidR="008D5411">
        <w:rPr>
          <w:rFonts w:asciiTheme="minorHAnsi" w:hAnsiTheme="minorHAnsi" w:cstheme="minorHAnsi"/>
          <w:color w:val="000000" w:themeColor="text1"/>
          <w:sz w:val="24"/>
          <w:szCs w:val="24"/>
        </w:rPr>
        <w:t xml:space="preserve"> that </w:t>
      </w:r>
      <w:r w:rsidR="00A21876">
        <w:rPr>
          <w:rFonts w:asciiTheme="minorHAnsi" w:hAnsiTheme="minorHAnsi" w:cstheme="minorHAnsi"/>
          <w:color w:val="000000" w:themeColor="text1"/>
          <w:sz w:val="24"/>
          <w:szCs w:val="24"/>
        </w:rPr>
        <w:t>is</w:t>
      </w:r>
      <w:r w:rsidR="008D5411">
        <w:rPr>
          <w:rFonts w:asciiTheme="minorHAnsi" w:hAnsiTheme="minorHAnsi" w:cstheme="minorHAnsi"/>
          <w:color w:val="000000" w:themeColor="text1"/>
          <w:sz w:val="24"/>
          <w:szCs w:val="24"/>
        </w:rPr>
        <w:t xml:space="preserve"> not only interesting but </w:t>
      </w:r>
      <w:r w:rsidR="00A21876">
        <w:rPr>
          <w:rFonts w:asciiTheme="minorHAnsi" w:hAnsiTheme="minorHAnsi" w:cstheme="minorHAnsi"/>
          <w:color w:val="000000" w:themeColor="text1"/>
          <w:sz w:val="24"/>
          <w:szCs w:val="24"/>
        </w:rPr>
        <w:t>also</w:t>
      </w:r>
      <w:r w:rsidR="008D5411">
        <w:rPr>
          <w:rFonts w:asciiTheme="minorHAnsi" w:hAnsiTheme="minorHAnsi" w:cstheme="minorHAnsi"/>
          <w:color w:val="000000" w:themeColor="text1"/>
          <w:sz w:val="24"/>
          <w:szCs w:val="24"/>
        </w:rPr>
        <w:t xml:space="preserve"> </w:t>
      </w:r>
      <w:r w:rsidR="00DF53A5">
        <w:rPr>
          <w:rFonts w:asciiTheme="minorHAnsi" w:hAnsiTheme="minorHAnsi" w:cstheme="minorHAnsi"/>
          <w:color w:val="000000" w:themeColor="text1"/>
          <w:sz w:val="24"/>
          <w:szCs w:val="24"/>
        </w:rPr>
        <w:t>useful (</w:t>
      </w:r>
      <w:r w:rsidR="008D5411">
        <w:rPr>
          <w:rFonts w:asciiTheme="minorHAnsi" w:hAnsiTheme="minorHAnsi" w:cstheme="minorHAnsi"/>
          <w:color w:val="000000" w:themeColor="text1"/>
          <w:sz w:val="24"/>
          <w:szCs w:val="24"/>
        </w:rPr>
        <w:t xml:space="preserve">with links to partner pages </w:t>
      </w:r>
      <w:r w:rsidR="00DF53A5">
        <w:rPr>
          <w:rFonts w:asciiTheme="minorHAnsi" w:hAnsiTheme="minorHAnsi" w:cstheme="minorHAnsi"/>
          <w:color w:val="000000" w:themeColor="text1"/>
          <w:sz w:val="24"/>
          <w:szCs w:val="24"/>
        </w:rPr>
        <w:t>where appropriate)</w:t>
      </w:r>
      <w:r w:rsidR="008D5411">
        <w:rPr>
          <w:rFonts w:asciiTheme="minorHAnsi" w:hAnsiTheme="minorHAnsi" w:cstheme="minorHAnsi"/>
          <w:color w:val="000000" w:themeColor="text1"/>
          <w:sz w:val="24"/>
          <w:szCs w:val="24"/>
        </w:rPr>
        <w:t xml:space="preserve">.  </w:t>
      </w:r>
    </w:p>
    <w:p w14:paraId="593224A2" w14:textId="595AA22F" w:rsidR="00374EE4" w:rsidRDefault="00096FA3" w:rsidP="00B530A0">
      <w:pPr>
        <w:pStyle w:val="ListParagraph"/>
        <w:numPr>
          <w:ilvl w:val="0"/>
          <w:numId w:val="13"/>
        </w:numPr>
      </w:pPr>
      <w:r w:rsidRPr="00B530A0">
        <w:rPr>
          <w:rFonts w:cstheme="minorHAnsi"/>
          <w:b/>
          <w:color w:val="000000" w:themeColor="text1"/>
          <w:sz w:val="24"/>
          <w:szCs w:val="24"/>
        </w:rPr>
        <w:t xml:space="preserve">Virtual </w:t>
      </w:r>
      <w:r w:rsidR="00D47A84" w:rsidRPr="00B530A0">
        <w:rPr>
          <w:rFonts w:cstheme="minorHAnsi"/>
          <w:b/>
          <w:color w:val="000000" w:themeColor="text1"/>
          <w:sz w:val="24"/>
          <w:szCs w:val="24"/>
        </w:rPr>
        <w:t xml:space="preserve">Meeting in collaboration with </w:t>
      </w:r>
      <w:proofErr w:type="spellStart"/>
      <w:r w:rsidR="00D47A84" w:rsidRPr="00B530A0">
        <w:rPr>
          <w:rFonts w:cstheme="minorHAnsi"/>
          <w:b/>
          <w:color w:val="000000" w:themeColor="text1"/>
          <w:sz w:val="24"/>
          <w:szCs w:val="24"/>
        </w:rPr>
        <w:t>NewSTEPS</w:t>
      </w:r>
      <w:proofErr w:type="spellEnd"/>
      <w:r w:rsidR="00D47A84" w:rsidRPr="00B530A0">
        <w:rPr>
          <w:rFonts w:cstheme="minorHAnsi"/>
          <w:b/>
          <w:color w:val="000000" w:themeColor="text1"/>
          <w:sz w:val="24"/>
          <w:szCs w:val="24"/>
        </w:rPr>
        <w:t xml:space="preserve"> about responses to COVID-19. </w:t>
      </w:r>
      <w:r w:rsidRPr="00B530A0">
        <w:rPr>
          <w:rFonts w:cstheme="minorHAnsi"/>
          <w:color w:val="000000" w:themeColor="text1"/>
          <w:sz w:val="24"/>
          <w:szCs w:val="24"/>
        </w:rPr>
        <w:t xml:space="preserve"> </w:t>
      </w:r>
      <w:r w:rsidR="00D47A84" w:rsidRPr="00B530A0">
        <w:rPr>
          <w:rFonts w:cstheme="minorHAnsi"/>
          <w:color w:val="000000" w:themeColor="text1"/>
          <w:sz w:val="24"/>
          <w:szCs w:val="24"/>
        </w:rPr>
        <w:t xml:space="preserve">There was additional discussion among the </w:t>
      </w:r>
      <w:proofErr w:type="spellStart"/>
      <w:r w:rsidR="00D47A84" w:rsidRPr="00B530A0">
        <w:rPr>
          <w:rFonts w:cstheme="minorHAnsi"/>
          <w:color w:val="000000" w:themeColor="text1"/>
          <w:sz w:val="24"/>
          <w:szCs w:val="24"/>
        </w:rPr>
        <w:t>partneres</w:t>
      </w:r>
      <w:proofErr w:type="spellEnd"/>
      <w:r w:rsidR="00D47A84" w:rsidRPr="00B530A0">
        <w:rPr>
          <w:rFonts w:cstheme="minorHAnsi"/>
          <w:color w:val="000000" w:themeColor="text1"/>
          <w:sz w:val="24"/>
          <w:szCs w:val="24"/>
        </w:rPr>
        <w:t xml:space="preserve"> about </w:t>
      </w:r>
      <w:r w:rsidR="00374EE4">
        <w:rPr>
          <w:rFonts w:cstheme="minorHAnsi"/>
          <w:color w:val="000000" w:themeColor="text1"/>
          <w:sz w:val="24"/>
          <w:szCs w:val="24"/>
        </w:rPr>
        <w:t>a</w:t>
      </w:r>
      <w:r w:rsidR="00D47A84" w:rsidRPr="00B530A0">
        <w:rPr>
          <w:rFonts w:cstheme="minorHAnsi"/>
          <w:color w:val="000000" w:themeColor="text1"/>
          <w:sz w:val="24"/>
          <w:szCs w:val="24"/>
        </w:rPr>
        <w:t xml:space="preserve"> possible </w:t>
      </w:r>
      <w:r w:rsidRPr="00B530A0">
        <w:rPr>
          <w:rFonts w:cstheme="minorHAnsi"/>
          <w:color w:val="000000" w:themeColor="text1"/>
          <w:sz w:val="24"/>
          <w:szCs w:val="24"/>
        </w:rPr>
        <w:t xml:space="preserve">virtual </w:t>
      </w:r>
      <w:r w:rsidR="00D47A84" w:rsidRPr="00B530A0">
        <w:rPr>
          <w:rFonts w:cstheme="minorHAnsi"/>
          <w:color w:val="000000" w:themeColor="text1"/>
          <w:sz w:val="24"/>
          <w:szCs w:val="24"/>
        </w:rPr>
        <w:t xml:space="preserve">meeting that would involve people involved in all newborn screening [bloodspot, newborn hearing screening, and critical congenital </w:t>
      </w:r>
      <w:proofErr w:type="spellStart"/>
      <w:r w:rsidR="00D47A84" w:rsidRPr="00B530A0">
        <w:rPr>
          <w:rFonts w:cstheme="minorHAnsi"/>
          <w:color w:val="000000" w:themeColor="text1"/>
          <w:sz w:val="24"/>
          <w:szCs w:val="24"/>
        </w:rPr>
        <w:t>heard</w:t>
      </w:r>
      <w:proofErr w:type="spellEnd"/>
      <w:r w:rsidR="00D47A84" w:rsidRPr="00B530A0">
        <w:rPr>
          <w:rFonts w:cstheme="minorHAnsi"/>
          <w:color w:val="000000" w:themeColor="text1"/>
          <w:sz w:val="24"/>
          <w:szCs w:val="24"/>
        </w:rPr>
        <w:t xml:space="preserve"> disease (CCHD)</w:t>
      </w:r>
      <w:proofErr w:type="gramStart"/>
      <w:r w:rsidR="00D47A84" w:rsidRPr="00B530A0">
        <w:rPr>
          <w:rFonts w:cstheme="minorHAnsi"/>
          <w:color w:val="000000" w:themeColor="text1"/>
          <w:sz w:val="24"/>
          <w:szCs w:val="24"/>
        </w:rPr>
        <w:t>] .</w:t>
      </w:r>
      <w:proofErr w:type="gramEnd"/>
      <w:r w:rsidR="00D47A84" w:rsidRPr="00B530A0">
        <w:rPr>
          <w:rFonts w:cstheme="minorHAnsi"/>
          <w:color w:val="000000" w:themeColor="text1"/>
          <w:sz w:val="24"/>
          <w:szCs w:val="24"/>
        </w:rPr>
        <w:t xml:space="preserve"> This may be a good opportunity to explore </w:t>
      </w:r>
      <w:r w:rsidR="00374EE4" w:rsidRPr="00B530A0">
        <w:rPr>
          <w:rFonts w:cstheme="minorHAnsi"/>
          <w:color w:val="000000" w:themeColor="text1"/>
          <w:sz w:val="24"/>
          <w:szCs w:val="24"/>
        </w:rPr>
        <w:t xml:space="preserve">opportunities for closer collaboration among these three </w:t>
      </w:r>
      <w:proofErr w:type="spellStart"/>
      <w:r w:rsidR="00374EE4" w:rsidRPr="00B530A0">
        <w:rPr>
          <w:rFonts w:cstheme="minorHAnsi"/>
          <w:color w:val="000000" w:themeColor="text1"/>
          <w:sz w:val="24"/>
          <w:szCs w:val="24"/>
        </w:rPr>
        <w:t>probrams</w:t>
      </w:r>
      <w:proofErr w:type="spellEnd"/>
      <w:r w:rsidR="00374EE4" w:rsidRPr="00B530A0">
        <w:rPr>
          <w:rFonts w:cstheme="minorHAnsi"/>
          <w:color w:val="000000" w:themeColor="text1"/>
          <w:sz w:val="24"/>
          <w:szCs w:val="24"/>
        </w:rPr>
        <w:t>. Discussion focused on:</w:t>
      </w:r>
    </w:p>
    <w:p w14:paraId="06BFB060" w14:textId="050CCE5A" w:rsidR="00374EE4" w:rsidRPr="00374EE4" w:rsidRDefault="00096FA3" w:rsidP="00B530A0">
      <w:pPr>
        <w:pStyle w:val="ListParagraph"/>
        <w:numPr>
          <w:ilvl w:val="0"/>
          <w:numId w:val="17"/>
        </w:numPr>
        <w:spacing w:after="120"/>
        <w:ind w:left="1440"/>
        <w:rPr>
          <w:rFonts w:asciiTheme="minorHAnsi" w:hAnsiTheme="minorHAnsi" w:cstheme="minorHAnsi"/>
          <w:color w:val="000000" w:themeColor="text1"/>
          <w:sz w:val="24"/>
          <w:szCs w:val="24"/>
        </w:rPr>
      </w:pPr>
      <w:proofErr w:type="spellStart"/>
      <w:r w:rsidRPr="00374EE4">
        <w:rPr>
          <w:rFonts w:asciiTheme="minorHAnsi" w:hAnsiTheme="minorHAnsi" w:cstheme="minorHAnsi"/>
          <w:color w:val="000000" w:themeColor="text1"/>
          <w:sz w:val="24"/>
          <w:szCs w:val="24"/>
        </w:rPr>
        <w:t>How</w:t>
      </w:r>
      <w:proofErr w:type="spellEnd"/>
      <w:r w:rsidRPr="00374EE4">
        <w:rPr>
          <w:rFonts w:asciiTheme="minorHAnsi" w:hAnsiTheme="minorHAnsi" w:cstheme="minorHAnsi"/>
          <w:color w:val="000000" w:themeColor="text1"/>
          <w:sz w:val="24"/>
          <w:szCs w:val="24"/>
        </w:rPr>
        <w:t xml:space="preserve"> can this conference be structured to get to the point of moving past introductions and get to the actual issues for discussion?  </w:t>
      </w:r>
    </w:p>
    <w:p w14:paraId="18285915" w14:textId="57550E0A" w:rsidR="00374EE4" w:rsidRPr="00374EE4" w:rsidRDefault="00A21876" w:rsidP="00B530A0">
      <w:pPr>
        <w:pStyle w:val="ListParagraph"/>
        <w:numPr>
          <w:ilvl w:val="0"/>
          <w:numId w:val="17"/>
        </w:numPr>
        <w:spacing w:after="120"/>
        <w:ind w:left="1440"/>
        <w:rPr>
          <w:rFonts w:asciiTheme="minorHAnsi" w:hAnsiTheme="minorHAnsi" w:cstheme="minorHAnsi"/>
          <w:color w:val="000000" w:themeColor="text1"/>
          <w:sz w:val="24"/>
          <w:szCs w:val="24"/>
        </w:rPr>
      </w:pPr>
      <w:r w:rsidRPr="00374EE4">
        <w:rPr>
          <w:rFonts w:asciiTheme="minorHAnsi" w:hAnsiTheme="minorHAnsi" w:cstheme="minorHAnsi"/>
          <w:color w:val="000000" w:themeColor="text1"/>
          <w:sz w:val="24"/>
          <w:szCs w:val="24"/>
        </w:rPr>
        <w:t>Is</w:t>
      </w:r>
      <w:r w:rsidR="00096FA3" w:rsidRPr="00374EE4">
        <w:rPr>
          <w:rFonts w:asciiTheme="minorHAnsi" w:hAnsiTheme="minorHAnsi" w:cstheme="minorHAnsi"/>
          <w:color w:val="000000" w:themeColor="text1"/>
          <w:sz w:val="24"/>
          <w:szCs w:val="24"/>
        </w:rPr>
        <w:t xml:space="preserve"> there other advocacy or parent alliances in these programs that would have some crossover?    </w:t>
      </w:r>
    </w:p>
    <w:p w14:paraId="7A42127C" w14:textId="77777777" w:rsidR="00096FA3" w:rsidRPr="001F21F8" w:rsidRDefault="00096FA3" w:rsidP="00B530A0">
      <w:pPr>
        <w:pStyle w:val="ListParagraph"/>
        <w:numPr>
          <w:ilvl w:val="0"/>
          <w:numId w:val="17"/>
        </w:numPr>
        <w:spacing w:after="120"/>
        <w:ind w:left="1440"/>
        <w:rPr>
          <w:rFonts w:asciiTheme="minorHAnsi" w:hAnsiTheme="minorHAnsi" w:cstheme="minorHAnsi"/>
          <w:color w:val="000000" w:themeColor="text1"/>
          <w:sz w:val="24"/>
          <w:szCs w:val="24"/>
        </w:rPr>
      </w:pPr>
      <w:r w:rsidRPr="00374EE4">
        <w:rPr>
          <w:rFonts w:asciiTheme="minorHAnsi" w:hAnsiTheme="minorHAnsi" w:cstheme="minorHAnsi"/>
          <w:color w:val="000000" w:themeColor="text1"/>
          <w:sz w:val="24"/>
          <w:szCs w:val="24"/>
        </w:rPr>
        <w:t xml:space="preserve">The tangible “take-away” from this type of conference needs to be clear from the beginning of the session(s) using key deliverables and outcomes. </w:t>
      </w:r>
    </w:p>
    <w:p w14:paraId="4E27F23B" w14:textId="2E0BA9FC" w:rsidR="008D5411" w:rsidRPr="008D5411" w:rsidRDefault="00374EE4" w:rsidP="00B530A0">
      <w:pPr>
        <w:pStyle w:val="ListParagraph"/>
        <w:numPr>
          <w:ilvl w:val="0"/>
          <w:numId w:val="13"/>
        </w:numPr>
        <w:spacing w:after="120"/>
        <w:rPr>
          <w:rFonts w:cstheme="minorHAnsi"/>
          <w:color w:val="000000" w:themeColor="text1"/>
          <w:sz w:val="24"/>
          <w:szCs w:val="24"/>
        </w:rPr>
      </w:pPr>
      <w:r>
        <w:rPr>
          <w:rFonts w:cstheme="minorHAnsi"/>
          <w:b/>
          <w:color w:val="000000" w:themeColor="text1"/>
          <w:sz w:val="24"/>
          <w:szCs w:val="24"/>
        </w:rPr>
        <w:t xml:space="preserve">Preparing for </w:t>
      </w:r>
      <w:r w:rsidR="008D5411" w:rsidRPr="00374EE4">
        <w:rPr>
          <w:rFonts w:cstheme="minorHAnsi"/>
          <w:b/>
          <w:color w:val="000000" w:themeColor="text1"/>
          <w:sz w:val="24"/>
          <w:szCs w:val="24"/>
        </w:rPr>
        <w:t>Recover</w:t>
      </w:r>
      <w:r>
        <w:rPr>
          <w:rFonts w:cstheme="minorHAnsi"/>
          <w:b/>
          <w:color w:val="000000" w:themeColor="text1"/>
          <w:sz w:val="24"/>
          <w:szCs w:val="24"/>
        </w:rPr>
        <w:t>y</w:t>
      </w:r>
      <w:r w:rsidR="008D5411" w:rsidRPr="00374EE4">
        <w:rPr>
          <w:rFonts w:cstheme="minorHAnsi"/>
          <w:b/>
          <w:color w:val="000000" w:themeColor="text1"/>
          <w:sz w:val="24"/>
          <w:szCs w:val="24"/>
        </w:rPr>
        <w:t xml:space="preserve"> from COVID. </w:t>
      </w:r>
      <w:r w:rsidR="008D5411" w:rsidRPr="00B530A0">
        <w:rPr>
          <w:rFonts w:cstheme="minorHAnsi"/>
          <w:color w:val="000000" w:themeColor="text1"/>
          <w:sz w:val="24"/>
          <w:szCs w:val="24"/>
        </w:rPr>
        <w:t xml:space="preserve"> </w:t>
      </w:r>
      <w:r w:rsidRPr="00B530A0">
        <w:rPr>
          <w:rFonts w:cstheme="minorHAnsi"/>
          <w:color w:val="000000" w:themeColor="text1"/>
          <w:sz w:val="24"/>
          <w:szCs w:val="24"/>
        </w:rPr>
        <w:t>We need to begin planning now for how state EHDI programs will need to be supported when the COVID-19</w:t>
      </w:r>
      <w:r>
        <w:rPr>
          <w:rFonts w:cstheme="minorHAnsi"/>
          <w:color w:val="000000" w:themeColor="text1"/>
          <w:sz w:val="24"/>
          <w:szCs w:val="24"/>
        </w:rPr>
        <w:t xml:space="preserve"> </w:t>
      </w:r>
      <w:r w:rsidRPr="00374EE4">
        <w:rPr>
          <w:rFonts w:cstheme="minorHAnsi"/>
          <w:color w:val="000000" w:themeColor="text1"/>
          <w:sz w:val="24"/>
          <w:szCs w:val="24"/>
        </w:rPr>
        <w:t>pandemic ends. This will most likely be a gradual process and will be different from state to state</w:t>
      </w:r>
      <w:r w:rsidRPr="001F21F8">
        <w:rPr>
          <w:rFonts w:cstheme="minorHAnsi"/>
          <w:color w:val="000000" w:themeColor="text1"/>
          <w:sz w:val="24"/>
          <w:szCs w:val="24"/>
        </w:rPr>
        <w:t xml:space="preserve"> and may be uneven (i.e., cases may decline for a while and then surge again</w:t>
      </w:r>
      <w:r>
        <w:rPr>
          <w:rFonts w:cstheme="minorHAnsi"/>
          <w:color w:val="000000" w:themeColor="text1"/>
          <w:sz w:val="24"/>
          <w:szCs w:val="24"/>
        </w:rPr>
        <w:t>)</w:t>
      </w:r>
      <w:r w:rsidRPr="00374EE4">
        <w:rPr>
          <w:rFonts w:cstheme="minorHAnsi"/>
          <w:color w:val="000000" w:themeColor="text1"/>
          <w:sz w:val="24"/>
          <w:szCs w:val="24"/>
        </w:rPr>
        <w:t xml:space="preserve">. </w:t>
      </w:r>
      <w:r>
        <w:rPr>
          <w:rFonts w:cstheme="minorHAnsi"/>
          <w:color w:val="000000" w:themeColor="text1"/>
          <w:sz w:val="24"/>
          <w:szCs w:val="24"/>
        </w:rPr>
        <w:t xml:space="preserve">What is happening with </w:t>
      </w:r>
      <w:r w:rsidR="008D5411" w:rsidRPr="00374EE4">
        <w:rPr>
          <w:rFonts w:cstheme="minorHAnsi"/>
          <w:color w:val="000000" w:themeColor="text1"/>
          <w:sz w:val="24"/>
          <w:szCs w:val="24"/>
        </w:rPr>
        <w:t>COVID</w:t>
      </w:r>
      <w:r>
        <w:rPr>
          <w:rFonts w:cstheme="minorHAnsi"/>
          <w:color w:val="000000" w:themeColor="text1"/>
          <w:sz w:val="24"/>
          <w:szCs w:val="24"/>
        </w:rPr>
        <w:t>-</w:t>
      </w:r>
      <w:proofErr w:type="gramStart"/>
      <w:r>
        <w:rPr>
          <w:rFonts w:cstheme="minorHAnsi"/>
          <w:color w:val="000000" w:themeColor="text1"/>
          <w:sz w:val="24"/>
          <w:szCs w:val="24"/>
        </w:rPr>
        <w:t xml:space="preserve">19 </w:t>
      </w:r>
      <w:r w:rsidR="008D5411" w:rsidRPr="00374EE4">
        <w:rPr>
          <w:rFonts w:cstheme="minorHAnsi"/>
          <w:color w:val="000000" w:themeColor="text1"/>
          <w:sz w:val="24"/>
          <w:szCs w:val="24"/>
        </w:rPr>
        <w:t xml:space="preserve"> changes</w:t>
      </w:r>
      <w:proofErr w:type="gramEnd"/>
      <w:r w:rsidR="008D5411" w:rsidRPr="00374EE4">
        <w:rPr>
          <w:rFonts w:cstheme="minorHAnsi"/>
          <w:color w:val="000000" w:themeColor="text1"/>
          <w:sz w:val="24"/>
          <w:szCs w:val="24"/>
        </w:rPr>
        <w:t xml:space="preserve"> very quickl</w:t>
      </w:r>
      <w:r>
        <w:rPr>
          <w:rFonts w:cstheme="minorHAnsi"/>
          <w:color w:val="000000" w:themeColor="text1"/>
          <w:sz w:val="24"/>
          <w:szCs w:val="24"/>
        </w:rPr>
        <w:t xml:space="preserve">y. </w:t>
      </w:r>
    </w:p>
    <w:p w14:paraId="0886E226" w14:textId="77777777" w:rsidR="00374EE4" w:rsidRDefault="00374EE4" w:rsidP="00A21876">
      <w:pPr>
        <w:pStyle w:val="ListParagraph"/>
        <w:spacing w:after="120"/>
        <w:ind w:right="-540"/>
        <w:rPr>
          <w:rFonts w:ascii="Times New Roman" w:hAnsi="Times New Roman"/>
          <w:b/>
          <w:sz w:val="24"/>
          <w:szCs w:val="24"/>
        </w:rPr>
      </w:pPr>
    </w:p>
    <w:p w14:paraId="7C8DC048" w14:textId="04FAFCAA" w:rsidR="000770CB" w:rsidRPr="004C6E6F" w:rsidRDefault="000770CB" w:rsidP="00A21876">
      <w:pPr>
        <w:pStyle w:val="ListParagraph"/>
        <w:spacing w:after="120"/>
        <w:ind w:right="-540"/>
        <w:rPr>
          <w:rFonts w:ascii="Times New Roman" w:hAnsi="Times New Roman"/>
          <w:b/>
          <w:sz w:val="24"/>
          <w:szCs w:val="24"/>
        </w:rPr>
      </w:pPr>
      <w:r w:rsidRPr="004C6E6F">
        <w:rPr>
          <w:rFonts w:ascii="Times New Roman" w:hAnsi="Times New Roman"/>
          <w:b/>
          <w:sz w:val="24"/>
          <w:szCs w:val="24"/>
        </w:rPr>
        <w:t>The next</w:t>
      </w:r>
      <w:r w:rsidR="005D75F3">
        <w:rPr>
          <w:rFonts w:ascii="Times New Roman" w:hAnsi="Times New Roman"/>
          <w:b/>
          <w:sz w:val="24"/>
          <w:szCs w:val="24"/>
        </w:rPr>
        <w:t xml:space="preserve"> </w:t>
      </w:r>
      <w:r w:rsidR="001F21F8">
        <w:rPr>
          <w:rFonts w:ascii="Times New Roman" w:hAnsi="Times New Roman"/>
          <w:b/>
          <w:sz w:val="24"/>
          <w:szCs w:val="24"/>
        </w:rPr>
        <w:t>EHDI Partners M</w:t>
      </w:r>
      <w:r w:rsidRPr="004C6E6F">
        <w:rPr>
          <w:rFonts w:ascii="Times New Roman" w:hAnsi="Times New Roman"/>
          <w:b/>
          <w:sz w:val="24"/>
          <w:szCs w:val="24"/>
        </w:rPr>
        <w:t>eeting</w:t>
      </w:r>
      <w:r w:rsidR="001F21F8">
        <w:rPr>
          <w:rFonts w:ascii="Times New Roman" w:hAnsi="Times New Roman"/>
          <w:b/>
          <w:sz w:val="24"/>
          <w:szCs w:val="24"/>
        </w:rPr>
        <w:t xml:space="preserve"> about COVID-19</w:t>
      </w:r>
      <w:r w:rsidRPr="004C6E6F">
        <w:rPr>
          <w:rFonts w:ascii="Times New Roman" w:hAnsi="Times New Roman"/>
          <w:b/>
          <w:sz w:val="24"/>
          <w:szCs w:val="24"/>
        </w:rPr>
        <w:t xml:space="preserve"> </w:t>
      </w:r>
      <w:r w:rsidR="005D75F3">
        <w:rPr>
          <w:rFonts w:ascii="Times New Roman" w:hAnsi="Times New Roman"/>
          <w:b/>
          <w:sz w:val="24"/>
          <w:szCs w:val="24"/>
        </w:rPr>
        <w:t>is</w:t>
      </w:r>
      <w:r w:rsidR="00BE2036">
        <w:rPr>
          <w:rFonts w:ascii="Times New Roman" w:hAnsi="Times New Roman"/>
          <w:b/>
          <w:sz w:val="24"/>
          <w:szCs w:val="24"/>
        </w:rPr>
        <w:t xml:space="preserve"> scheduled for </w:t>
      </w:r>
      <w:r w:rsidR="005D75F3">
        <w:rPr>
          <w:rFonts w:ascii="Times New Roman" w:hAnsi="Times New Roman"/>
          <w:b/>
          <w:sz w:val="24"/>
          <w:szCs w:val="24"/>
        </w:rPr>
        <w:t>Thursday</w:t>
      </w:r>
      <w:r w:rsidRPr="004C6E6F">
        <w:rPr>
          <w:rFonts w:ascii="Times New Roman" w:hAnsi="Times New Roman"/>
          <w:b/>
          <w:sz w:val="24"/>
          <w:szCs w:val="24"/>
        </w:rPr>
        <w:t xml:space="preserve">, </w:t>
      </w:r>
      <w:r w:rsidR="004B3F8A">
        <w:rPr>
          <w:rFonts w:ascii="Times New Roman" w:hAnsi="Times New Roman"/>
          <w:b/>
          <w:sz w:val="24"/>
          <w:szCs w:val="24"/>
        </w:rPr>
        <w:t xml:space="preserve">April </w:t>
      </w:r>
      <w:r w:rsidR="007F5478">
        <w:rPr>
          <w:rFonts w:ascii="Times New Roman" w:hAnsi="Times New Roman"/>
          <w:b/>
          <w:sz w:val="24"/>
          <w:szCs w:val="24"/>
        </w:rPr>
        <w:t>30</w:t>
      </w:r>
      <w:r w:rsidR="004B3F8A">
        <w:rPr>
          <w:rFonts w:ascii="Times New Roman" w:hAnsi="Times New Roman"/>
          <w:b/>
          <w:sz w:val="24"/>
          <w:szCs w:val="24"/>
        </w:rPr>
        <w:t>th</w:t>
      </w:r>
      <w:r>
        <w:rPr>
          <w:rFonts w:ascii="Times New Roman" w:hAnsi="Times New Roman"/>
          <w:b/>
          <w:sz w:val="24"/>
          <w:szCs w:val="24"/>
        </w:rPr>
        <w:t xml:space="preserve"> </w:t>
      </w:r>
      <w:r w:rsidRPr="004C6E6F">
        <w:rPr>
          <w:rFonts w:ascii="Times New Roman" w:hAnsi="Times New Roman"/>
          <w:b/>
          <w:sz w:val="24"/>
          <w:szCs w:val="24"/>
        </w:rPr>
        <w:t xml:space="preserve">at </w:t>
      </w:r>
      <w:r w:rsidR="005D75F3">
        <w:rPr>
          <w:rFonts w:ascii="Times New Roman" w:hAnsi="Times New Roman"/>
          <w:b/>
          <w:sz w:val="24"/>
          <w:szCs w:val="24"/>
        </w:rPr>
        <w:t>2</w:t>
      </w:r>
      <w:r w:rsidR="00A21876">
        <w:rPr>
          <w:rFonts w:ascii="Times New Roman" w:hAnsi="Times New Roman"/>
          <w:b/>
          <w:sz w:val="24"/>
          <w:szCs w:val="24"/>
        </w:rPr>
        <w:t xml:space="preserve"> </w:t>
      </w:r>
      <w:r w:rsidR="005D75F3">
        <w:rPr>
          <w:rFonts w:ascii="Times New Roman" w:hAnsi="Times New Roman"/>
          <w:b/>
          <w:sz w:val="24"/>
          <w:szCs w:val="24"/>
        </w:rPr>
        <w:t>PM</w:t>
      </w:r>
      <w:r w:rsidRPr="004C6E6F">
        <w:rPr>
          <w:rFonts w:ascii="Times New Roman" w:hAnsi="Times New Roman"/>
          <w:b/>
          <w:sz w:val="24"/>
          <w:szCs w:val="24"/>
        </w:rPr>
        <w:t xml:space="preserve"> MST</w:t>
      </w:r>
      <w:r w:rsidR="004B3F8A">
        <w:rPr>
          <w:rFonts w:ascii="Times New Roman" w:hAnsi="Times New Roman"/>
          <w:b/>
          <w:sz w:val="24"/>
          <w:szCs w:val="24"/>
        </w:rPr>
        <w:t>/4</w:t>
      </w:r>
      <w:r w:rsidR="00A21876">
        <w:rPr>
          <w:rFonts w:ascii="Times New Roman" w:hAnsi="Times New Roman"/>
          <w:b/>
          <w:sz w:val="24"/>
          <w:szCs w:val="24"/>
        </w:rPr>
        <w:t xml:space="preserve"> </w:t>
      </w:r>
      <w:r w:rsidR="005D75F3">
        <w:rPr>
          <w:rFonts w:ascii="Times New Roman" w:hAnsi="Times New Roman"/>
          <w:b/>
          <w:sz w:val="24"/>
          <w:szCs w:val="24"/>
        </w:rPr>
        <w:t>PM</w:t>
      </w:r>
      <w:r w:rsidR="004B3F8A">
        <w:rPr>
          <w:rFonts w:ascii="Times New Roman" w:hAnsi="Times New Roman"/>
          <w:b/>
          <w:sz w:val="24"/>
          <w:szCs w:val="24"/>
        </w:rPr>
        <w:t xml:space="preserve"> EST</w:t>
      </w:r>
      <w:r w:rsidR="00A21876">
        <w:rPr>
          <w:rFonts w:ascii="Times New Roman" w:hAnsi="Times New Roman"/>
          <w:b/>
          <w:sz w:val="24"/>
          <w:szCs w:val="24"/>
        </w:rPr>
        <w:t>.</w:t>
      </w:r>
    </w:p>
    <w:p w14:paraId="1DA569CF" w14:textId="5FED84EA" w:rsidR="00F02009" w:rsidRPr="001B51E0" w:rsidRDefault="00F02009" w:rsidP="000770CB">
      <w:pPr>
        <w:spacing w:after="120" w:line="240" w:lineRule="auto"/>
        <w:rPr>
          <w:rFonts w:cstheme="minorHAnsi"/>
          <w:sz w:val="24"/>
          <w:szCs w:val="24"/>
        </w:rPr>
      </w:pPr>
    </w:p>
    <w:sectPr w:rsidR="00F02009" w:rsidRPr="001B51E0" w:rsidSect="00414469">
      <w:headerReference w:type="default" r:id="rId9"/>
      <w:pgSz w:w="12240" w:h="15840"/>
      <w:pgMar w:top="1627"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356D0" w14:textId="77777777" w:rsidR="004079BD" w:rsidRDefault="004079BD" w:rsidP="001C0CEA">
      <w:pPr>
        <w:spacing w:after="0" w:line="240" w:lineRule="auto"/>
      </w:pPr>
      <w:r>
        <w:separator/>
      </w:r>
    </w:p>
  </w:endnote>
  <w:endnote w:type="continuationSeparator" w:id="0">
    <w:p w14:paraId="1DE43CD2" w14:textId="77777777" w:rsidR="004079BD" w:rsidRDefault="004079BD" w:rsidP="001C0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Body)">
    <w:panose1 w:val="020B0604020202020204"/>
    <w:charset w:val="00"/>
    <w:family w:val="roman"/>
    <w:notTrueType/>
    <w:pitch w:val="default"/>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6965A" w14:textId="77777777" w:rsidR="004079BD" w:rsidRDefault="004079BD" w:rsidP="001C0CEA">
      <w:pPr>
        <w:spacing w:after="0" w:line="240" w:lineRule="auto"/>
      </w:pPr>
      <w:r>
        <w:separator/>
      </w:r>
    </w:p>
  </w:footnote>
  <w:footnote w:type="continuationSeparator" w:id="0">
    <w:p w14:paraId="0B9C69DC" w14:textId="77777777" w:rsidR="004079BD" w:rsidRDefault="004079BD" w:rsidP="001C0C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03937" w14:textId="2BBBBFE7" w:rsidR="001F21F8" w:rsidRPr="00B530A0" w:rsidRDefault="001F21F8" w:rsidP="00E96B3F">
    <w:pPr>
      <w:spacing w:after="0" w:line="240" w:lineRule="auto"/>
      <w:jc w:val="center"/>
      <w:rPr>
        <w:b/>
        <w:sz w:val="32"/>
        <w:szCs w:val="32"/>
      </w:rPr>
    </w:pPr>
    <w:r w:rsidRPr="00B530A0">
      <w:rPr>
        <w:b/>
        <w:sz w:val="32"/>
        <w:szCs w:val="32"/>
      </w:rPr>
      <w:t>EHDI</w:t>
    </w:r>
    <w:r w:rsidR="00E96B3F" w:rsidRPr="00B530A0">
      <w:rPr>
        <w:b/>
        <w:sz w:val="32"/>
        <w:szCs w:val="32"/>
      </w:rPr>
      <w:t xml:space="preserve"> Partner</w:t>
    </w:r>
    <w:r w:rsidRPr="00B530A0">
      <w:rPr>
        <w:b/>
        <w:sz w:val="32"/>
        <w:szCs w:val="32"/>
      </w:rPr>
      <w:t>s</w:t>
    </w:r>
    <w:r w:rsidR="00E96B3F" w:rsidRPr="00B530A0">
      <w:rPr>
        <w:b/>
        <w:sz w:val="32"/>
        <w:szCs w:val="32"/>
      </w:rPr>
      <w:t xml:space="preserve"> Meeting: </w:t>
    </w:r>
  </w:p>
  <w:p w14:paraId="7BDB6691" w14:textId="6AAA9FAD" w:rsidR="001C0CEA" w:rsidRPr="00B530A0" w:rsidRDefault="001F21F8" w:rsidP="00E96B3F">
    <w:pPr>
      <w:spacing w:after="0" w:line="240" w:lineRule="auto"/>
      <w:jc w:val="center"/>
      <w:rPr>
        <w:b/>
        <w:sz w:val="24"/>
        <w:szCs w:val="24"/>
      </w:rPr>
    </w:pPr>
    <w:r>
      <w:rPr>
        <w:b/>
        <w:sz w:val="24"/>
        <w:szCs w:val="24"/>
      </w:rPr>
      <w:t>(</w:t>
    </w:r>
    <w:r w:rsidR="00E96B3F" w:rsidRPr="00B530A0">
      <w:rPr>
        <w:b/>
        <w:sz w:val="24"/>
        <w:szCs w:val="24"/>
      </w:rPr>
      <w:t>HRSA-NCHAM-</w:t>
    </w:r>
    <w:r w:rsidR="001C0CEA" w:rsidRPr="00B530A0">
      <w:rPr>
        <w:b/>
        <w:sz w:val="24"/>
        <w:szCs w:val="24"/>
      </w:rPr>
      <w:t>AAP</w:t>
    </w:r>
    <w:r w:rsidR="00E96B3F" w:rsidRPr="00B530A0">
      <w:rPr>
        <w:b/>
        <w:sz w:val="24"/>
        <w:szCs w:val="24"/>
      </w:rPr>
      <w:t>-H&amp;V</w:t>
    </w:r>
    <w:r w:rsidRPr="00B530A0">
      <w:rPr>
        <w:b/>
        <w:sz w:val="24"/>
        <w:szCs w:val="24"/>
      </w:rPr>
      <w:t>-CDC-LEND</w:t>
    </w:r>
    <w:r>
      <w:rPr>
        <w:b/>
        <w:sz w:val="24"/>
        <w:szCs w:val="24"/>
      </w:rPr>
      <w:t>)</w:t>
    </w:r>
    <w:r w:rsidR="00E96B3F" w:rsidRPr="00B530A0">
      <w:rPr>
        <w:b/>
        <w:sz w:val="24"/>
        <w:szCs w:val="24"/>
      </w:rPr>
      <w:br/>
    </w:r>
    <w:r w:rsidR="00FF08AF" w:rsidRPr="00B530A0">
      <w:rPr>
        <w:b/>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47638"/>
    <w:multiLevelType w:val="hybridMultilevel"/>
    <w:tmpl w:val="DBC475AA"/>
    <w:lvl w:ilvl="0" w:tplc="FACE7C8C">
      <w:numFmt w:val="bullet"/>
      <w:lvlText w:val="-"/>
      <w:lvlJc w:val="left"/>
      <w:pPr>
        <w:ind w:left="1890" w:hanging="360"/>
      </w:pPr>
      <w:rPr>
        <w:rFonts w:ascii="Times New Roman" w:eastAsiaTheme="minorHAnsi"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15:restartNumberingAfterBreak="0">
    <w:nsid w:val="07CC4BB9"/>
    <w:multiLevelType w:val="hybridMultilevel"/>
    <w:tmpl w:val="621C613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09842C6"/>
    <w:multiLevelType w:val="hybridMultilevel"/>
    <w:tmpl w:val="AF583D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AD06686"/>
    <w:multiLevelType w:val="hybridMultilevel"/>
    <w:tmpl w:val="24CC035A"/>
    <w:lvl w:ilvl="0" w:tplc="389C4502">
      <w:start w:val="1"/>
      <w:numFmt w:val="upperRoman"/>
      <w:lvlText w:val="%1."/>
      <w:lvlJc w:val="left"/>
      <w:pPr>
        <w:ind w:left="720" w:hanging="720"/>
      </w:pPr>
      <w:rPr>
        <w:rFonts w:hint="default"/>
        <w:b/>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A4576D"/>
    <w:multiLevelType w:val="hybridMultilevel"/>
    <w:tmpl w:val="7A20BDE6"/>
    <w:lvl w:ilvl="0" w:tplc="82CADCBE">
      <w:start w:val="1"/>
      <w:numFmt w:val="decimal"/>
      <w:lvlText w:val="%1."/>
      <w:lvlJc w:val="left"/>
      <w:pPr>
        <w:ind w:left="36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687345"/>
    <w:multiLevelType w:val="hybridMultilevel"/>
    <w:tmpl w:val="E76A52E6"/>
    <w:lvl w:ilvl="0" w:tplc="1FE28754">
      <w:start w:val="1"/>
      <w:numFmt w:val="decimal"/>
      <w:lvlText w:val="%1."/>
      <w:lvlJc w:val="left"/>
      <w:pPr>
        <w:ind w:left="720" w:hanging="360"/>
      </w:pPr>
      <w:rPr>
        <w:rFonts w:eastAsiaTheme="minorHAnsi" w:cs="Calibri (Body)"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6A3DBB"/>
    <w:multiLevelType w:val="hybridMultilevel"/>
    <w:tmpl w:val="057816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74711B7"/>
    <w:multiLevelType w:val="hybridMultilevel"/>
    <w:tmpl w:val="7EBA0CDE"/>
    <w:lvl w:ilvl="0" w:tplc="04090001">
      <w:start w:val="1"/>
      <w:numFmt w:val="bullet"/>
      <w:lvlText w:val=""/>
      <w:lvlJc w:val="left"/>
      <w:pPr>
        <w:ind w:left="1080" w:hanging="360"/>
      </w:pPr>
      <w:rPr>
        <w:rFonts w:ascii="Symbol" w:hAnsi="Symbol" w:hint="default"/>
      </w:rPr>
    </w:lvl>
    <w:lvl w:ilvl="1" w:tplc="FACE7C8C">
      <w:numFmt w:val="bullet"/>
      <w:lvlText w:val="-"/>
      <w:lvlJc w:val="left"/>
      <w:pPr>
        <w:ind w:left="1800" w:hanging="360"/>
      </w:pPr>
      <w:rPr>
        <w:rFonts w:ascii="Times New Roman" w:eastAsiaTheme="minorHAnsi"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3">
      <w:start w:val="1"/>
      <w:numFmt w:val="bullet"/>
      <w:lvlText w:val="o"/>
      <w:lvlJc w:val="left"/>
      <w:pPr>
        <w:ind w:left="3240" w:hanging="360"/>
      </w:pPr>
      <w:rPr>
        <w:rFonts w:ascii="Courier New" w:hAnsi="Courier New" w:cs="Courier New"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88B293B"/>
    <w:multiLevelType w:val="multilevel"/>
    <w:tmpl w:val="AF583D1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28B2019B"/>
    <w:multiLevelType w:val="hybridMultilevel"/>
    <w:tmpl w:val="B06463C8"/>
    <w:lvl w:ilvl="0" w:tplc="DC041314">
      <w:start w:val="1"/>
      <w:numFmt w:val="lowerLetter"/>
      <w:lvlText w:val="%1."/>
      <w:lvlJc w:val="left"/>
      <w:pPr>
        <w:ind w:left="2250" w:hanging="360"/>
      </w:pPr>
      <w:rPr>
        <w:rFonts w:hint="default"/>
        <w:b w:val="0"/>
      </w:rPr>
    </w:lvl>
    <w:lvl w:ilvl="1" w:tplc="0409000F">
      <w:start w:val="1"/>
      <w:numFmt w:val="decimal"/>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0" w15:restartNumberingAfterBreak="0">
    <w:nsid w:val="44FE1984"/>
    <w:multiLevelType w:val="hybridMultilevel"/>
    <w:tmpl w:val="0C14DA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B3474E"/>
    <w:multiLevelType w:val="hybridMultilevel"/>
    <w:tmpl w:val="FB220E9A"/>
    <w:lvl w:ilvl="0" w:tplc="512091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3A805A8">
      <w:start w:val="2"/>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786124"/>
    <w:multiLevelType w:val="hybridMultilevel"/>
    <w:tmpl w:val="C40C9D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BBF6AD0"/>
    <w:multiLevelType w:val="hybridMultilevel"/>
    <w:tmpl w:val="EDC42B2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FE35747"/>
    <w:multiLevelType w:val="hybridMultilevel"/>
    <w:tmpl w:val="0AD853A6"/>
    <w:lvl w:ilvl="0" w:tplc="6782737C">
      <w:start w:val="1"/>
      <w:numFmt w:val="lowerLetter"/>
      <w:lvlText w:val="%1)"/>
      <w:lvlJc w:val="left"/>
      <w:pPr>
        <w:ind w:left="1080" w:hanging="360"/>
      </w:pPr>
      <w:rPr>
        <w:rFonts w:asciiTheme="minorHAnsi" w:eastAsiaTheme="minorHAnsi" w:hAnsiTheme="minorHAnsi" w:cstheme="minorBidi"/>
      </w:rPr>
    </w:lvl>
    <w:lvl w:ilvl="1" w:tplc="FACE7C8C">
      <w:numFmt w:val="bullet"/>
      <w:lvlText w:val="-"/>
      <w:lvlJc w:val="left"/>
      <w:pPr>
        <w:ind w:left="1800" w:hanging="360"/>
      </w:pPr>
      <w:rPr>
        <w:rFonts w:ascii="Times New Roman" w:eastAsiaTheme="minorHAnsi" w:hAnsi="Times New Roman" w:cs="Times New Roman"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83A5998"/>
    <w:multiLevelType w:val="hybridMultilevel"/>
    <w:tmpl w:val="BD1C68DC"/>
    <w:lvl w:ilvl="0" w:tplc="FACE7C8C">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E406717"/>
    <w:multiLevelType w:val="hybridMultilevel"/>
    <w:tmpl w:val="A2A42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C24BC0"/>
    <w:multiLevelType w:val="hybridMultilevel"/>
    <w:tmpl w:val="68B42754"/>
    <w:lvl w:ilvl="0" w:tplc="04090003">
      <w:start w:val="1"/>
      <w:numFmt w:val="bullet"/>
      <w:lvlText w:val="o"/>
      <w:lvlJc w:val="left"/>
      <w:pPr>
        <w:ind w:left="1620" w:hanging="360"/>
      </w:pPr>
      <w:rPr>
        <w:rFonts w:ascii="Courier New" w:hAnsi="Courier New" w:cs="Courier New" w:hint="default"/>
      </w:rPr>
    </w:lvl>
    <w:lvl w:ilvl="1" w:tplc="FACE7C8C">
      <w:numFmt w:val="bullet"/>
      <w:lvlText w:val="-"/>
      <w:lvlJc w:val="left"/>
      <w:pPr>
        <w:ind w:left="2340" w:hanging="360"/>
      </w:pPr>
      <w:rPr>
        <w:rFonts w:ascii="Times New Roman" w:eastAsiaTheme="minorHAnsi" w:hAnsi="Times New Roman" w:cs="Times New Roman" w:hint="default"/>
      </w:rPr>
    </w:lvl>
    <w:lvl w:ilvl="2" w:tplc="04090005">
      <w:start w:val="1"/>
      <w:numFmt w:val="bullet"/>
      <w:lvlText w:val=""/>
      <w:lvlJc w:val="left"/>
      <w:pPr>
        <w:ind w:left="3060" w:hanging="360"/>
      </w:pPr>
      <w:rPr>
        <w:rFonts w:ascii="Wingdings" w:hAnsi="Wingdings" w:hint="default"/>
      </w:rPr>
    </w:lvl>
    <w:lvl w:ilvl="3" w:tplc="04090003">
      <w:start w:val="1"/>
      <w:numFmt w:val="bullet"/>
      <w:lvlText w:val="o"/>
      <w:lvlJc w:val="left"/>
      <w:pPr>
        <w:ind w:left="3780" w:hanging="360"/>
      </w:pPr>
      <w:rPr>
        <w:rFonts w:ascii="Courier New" w:hAnsi="Courier New" w:cs="Courier New"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15:restartNumberingAfterBreak="0">
    <w:nsid w:val="7E5B386B"/>
    <w:multiLevelType w:val="hybridMultilevel"/>
    <w:tmpl w:val="20281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7"/>
  </w:num>
  <w:num w:numId="3">
    <w:abstractNumId w:val="0"/>
  </w:num>
  <w:num w:numId="4">
    <w:abstractNumId w:val="14"/>
  </w:num>
  <w:num w:numId="5">
    <w:abstractNumId w:val="7"/>
  </w:num>
  <w:num w:numId="6">
    <w:abstractNumId w:val="15"/>
  </w:num>
  <w:num w:numId="7">
    <w:abstractNumId w:val="1"/>
  </w:num>
  <w:num w:numId="8">
    <w:abstractNumId w:val="11"/>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3"/>
  </w:num>
  <w:num w:numId="12">
    <w:abstractNumId w:val="16"/>
  </w:num>
  <w:num w:numId="13">
    <w:abstractNumId w:val="5"/>
  </w:num>
  <w:num w:numId="14">
    <w:abstractNumId w:val="10"/>
  </w:num>
  <w:num w:numId="15">
    <w:abstractNumId w:val="2"/>
  </w:num>
  <w:num w:numId="16">
    <w:abstractNumId w:val="8"/>
  </w:num>
  <w:num w:numId="17">
    <w:abstractNumId w:val="9"/>
  </w:num>
  <w:num w:numId="18">
    <w:abstractNumId w:val="18"/>
  </w:num>
  <w:num w:numId="1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3NjW0tDA1MzUxNjNU0lEKTi0uzszPAykwrQUA065+/ywAAAA="/>
  </w:docVars>
  <w:rsids>
    <w:rsidRoot w:val="000E56D0"/>
    <w:rsid w:val="00000B35"/>
    <w:rsid w:val="00011CAC"/>
    <w:rsid w:val="000332BF"/>
    <w:rsid w:val="00034457"/>
    <w:rsid w:val="000418CC"/>
    <w:rsid w:val="00044A92"/>
    <w:rsid w:val="000770CB"/>
    <w:rsid w:val="0009136F"/>
    <w:rsid w:val="00092728"/>
    <w:rsid w:val="00096FA3"/>
    <w:rsid w:val="000C1180"/>
    <w:rsid w:val="000E56D0"/>
    <w:rsid w:val="000E7FEC"/>
    <w:rsid w:val="00111EF9"/>
    <w:rsid w:val="001151AD"/>
    <w:rsid w:val="00127B4E"/>
    <w:rsid w:val="0013446E"/>
    <w:rsid w:val="001560D7"/>
    <w:rsid w:val="00157365"/>
    <w:rsid w:val="00162FD4"/>
    <w:rsid w:val="0017008F"/>
    <w:rsid w:val="001772DD"/>
    <w:rsid w:val="00182DA5"/>
    <w:rsid w:val="0018358B"/>
    <w:rsid w:val="00192EEB"/>
    <w:rsid w:val="001B51E0"/>
    <w:rsid w:val="001C0CEA"/>
    <w:rsid w:val="001C0D58"/>
    <w:rsid w:val="001D4694"/>
    <w:rsid w:val="001D47EE"/>
    <w:rsid w:val="001D5B06"/>
    <w:rsid w:val="001F013A"/>
    <w:rsid w:val="001F21F8"/>
    <w:rsid w:val="00204DB7"/>
    <w:rsid w:val="00207E24"/>
    <w:rsid w:val="0021204B"/>
    <w:rsid w:val="0021282B"/>
    <w:rsid w:val="00215D29"/>
    <w:rsid w:val="002248F1"/>
    <w:rsid w:val="00236FAF"/>
    <w:rsid w:val="00241384"/>
    <w:rsid w:val="00244994"/>
    <w:rsid w:val="00264406"/>
    <w:rsid w:val="00266109"/>
    <w:rsid w:val="0027373B"/>
    <w:rsid w:val="00290E49"/>
    <w:rsid w:val="002B0F38"/>
    <w:rsid w:val="002B6405"/>
    <w:rsid w:val="002C3C8D"/>
    <w:rsid w:val="002D5582"/>
    <w:rsid w:val="002D73EE"/>
    <w:rsid w:val="002E2039"/>
    <w:rsid w:val="002E41A3"/>
    <w:rsid w:val="002E5A4C"/>
    <w:rsid w:val="002F06B7"/>
    <w:rsid w:val="002F47E9"/>
    <w:rsid w:val="00300FC1"/>
    <w:rsid w:val="00301A8D"/>
    <w:rsid w:val="00304A25"/>
    <w:rsid w:val="0032707E"/>
    <w:rsid w:val="00335DEE"/>
    <w:rsid w:val="00336115"/>
    <w:rsid w:val="00341A7E"/>
    <w:rsid w:val="003535FB"/>
    <w:rsid w:val="00356FD4"/>
    <w:rsid w:val="00365FBE"/>
    <w:rsid w:val="00374EE4"/>
    <w:rsid w:val="0037787F"/>
    <w:rsid w:val="003871FF"/>
    <w:rsid w:val="00387336"/>
    <w:rsid w:val="00395A9F"/>
    <w:rsid w:val="003B08D8"/>
    <w:rsid w:val="003B4BAC"/>
    <w:rsid w:val="003D5D79"/>
    <w:rsid w:val="00401070"/>
    <w:rsid w:val="004034BA"/>
    <w:rsid w:val="004079BD"/>
    <w:rsid w:val="00414469"/>
    <w:rsid w:val="00435934"/>
    <w:rsid w:val="0044144D"/>
    <w:rsid w:val="00446C3D"/>
    <w:rsid w:val="004652DD"/>
    <w:rsid w:val="0046648C"/>
    <w:rsid w:val="00476692"/>
    <w:rsid w:val="0048492C"/>
    <w:rsid w:val="00491792"/>
    <w:rsid w:val="00494EC5"/>
    <w:rsid w:val="004A020C"/>
    <w:rsid w:val="004A224A"/>
    <w:rsid w:val="004A2F7A"/>
    <w:rsid w:val="004A5906"/>
    <w:rsid w:val="004B3F8A"/>
    <w:rsid w:val="004D07FD"/>
    <w:rsid w:val="004D5580"/>
    <w:rsid w:val="004F20D3"/>
    <w:rsid w:val="00500C80"/>
    <w:rsid w:val="00542B32"/>
    <w:rsid w:val="0055391A"/>
    <w:rsid w:val="0055532B"/>
    <w:rsid w:val="005555D3"/>
    <w:rsid w:val="005656A9"/>
    <w:rsid w:val="0057063E"/>
    <w:rsid w:val="005779BF"/>
    <w:rsid w:val="005862D7"/>
    <w:rsid w:val="005A687E"/>
    <w:rsid w:val="005B6B2E"/>
    <w:rsid w:val="005C4A04"/>
    <w:rsid w:val="005D6223"/>
    <w:rsid w:val="005D75F3"/>
    <w:rsid w:val="005E0D09"/>
    <w:rsid w:val="005F2E9B"/>
    <w:rsid w:val="005F43F2"/>
    <w:rsid w:val="0060272B"/>
    <w:rsid w:val="006055F0"/>
    <w:rsid w:val="006171A8"/>
    <w:rsid w:val="0063088B"/>
    <w:rsid w:val="006428D4"/>
    <w:rsid w:val="00662BBC"/>
    <w:rsid w:val="00675478"/>
    <w:rsid w:val="006A4230"/>
    <w:rsid w:val="006B24EF"/>
    <w:rsid w:val="006C0331"/>
    <w:rsid w:val="006E730D"/>
    <w:rsid w:val="006F119A"/>
    <w:rsid w:val="006F166E"/>
    <w:rsid w:val="0070238F"/>
    <w:rsid w:val="00703602"/>
    <w:rsid w:val="00703B89"/>
    <w:rsid w:val="0072653F"/>
    <w:rsid w:val="007354E0"/>
    <w:rsid w:val="007414AA"/>
    <w:rsid w:val="007503BD"/>
    <w:rsid w:val="007572BA"/>
    <w:rsid w:val="00757CA2"/>
    <w:rsid w:val="00757FCD"/>
    <w:rsid w:val="0077017F"/>
    <w:rsid w:val="00772562"/>
    <w:rsid w:val="007755D1"/>
    <w:rsid w:val="00780745"/>
    <w:rsid w:val="00786A62"/>
    <w:rsid w:val="00791A5C"/>
    <w:rsid w:val="007A2333"/>
    <w:rsid w:val="007A3006"/>
    <w:rsid w:val="007A6400"/>
    <w:rsid w:val="007B1085"/>
    <w:rsid w:val="007E7AB9"/>
    <w:rsid w:val="007F5478"/>
    <w:rsid w:val="0082093C"/>
    <w:rsid w:val="00822B17"/>
    <w:rsid w:val="008460A7"/>
    <w:rsid w:val="008510C4"/>
    <w:rsid w:val="008524F6"/>
    <w:rsid w:val="00861635"/>
    <w:rsid w:val="00872898"/>
    <w:rsid w:val="00872971"/>
    <w:rsid w:val="00883416"/>
    <w:rsid w:val="008834F8"/>
    <w:rsid w:val="008A49C6"/>
    <w:rsid w:val="008B1517"/>
    <w:rsid w:val="008B69DB"/>
    <w:rsid w:val="008B7857"/>
    <w:rsid w:val="008D094A"/>
    <w:rsid w:val="008D5411"/>
    <w:rsid w:val="008E19CB"/>
    <w:rsid w:val="008E290C"/>
    <w:rsid w:val="008E73E8"/>
    <w:rsid w:val="008F36A7"/>
    <w:rsid w:val="009045C5"/>
    <w:rsid w:val="00914271"/>
    <w:rsid w:val="00916B57"/>
    <w:rsid w:val="009344DA"/>
    <w:rsid w:val="00951EE9"/>
    <w:rsid w:val="0095233B"/>
    <w:rsid w:val="00980EFB"/>
    <w:rsid w:val="00991848"/>
    <w:rsid w:val="009929B2"/>
    <w:rsid w:val="009B0447"/>
    <w:rsid w:val="009C0455"/>
    <w:rsid w:val="009D0C40"/>
    <w:rsid w:val="009D5179"/>
    <w:rsid w:val="009E46B9"/>
    <w:rsid w:val="00A01EE5"/>
    <w:rsid w:val="00A07E95"/>
    <w:rsid w:val="00A138E9"/>
    <w:rsid w:val="00A179D2"/>
    <w:rsid w:val="00A21153"/>
    <w:rsid w:val="00A21876"/>
    <w:rsid w:val="00A21BD1"/>
    <w:rsid w:val="00A23DA1"/>
    <w:rsid w:val="00A52585"/>
    <w:rsid w:val="00A72E02"/>
    <w:rsid w:val="00A74815"/>
    <w:rsid w:val="00A87E72"/>
    <w:rsid w:val="00AA3058"/>
    <w:rsid w:val="00AB0F52"/>
    <w:rsid w:val="00AB4273"/>
    <w:rsid w:val="00AB6EEF"/>
    <w:rsid w:val="00AD01E0"/>
    <w:rsid w:val="00AE62D7"/>
    <w:rsid w:val="00AF2941"/>
    <w:rsid w:val="00B012E0"/>
    <w:rsid w:val="00B0677D"/>
    <w:rsid w:val="00B16321"/>
    <w:rsid w:val="00B209E8"/>
    <w:rsid w:val="00B2297B"/>
    <w:rsid w:val="00B46269"/>
    <w:rsid w:val="00B530A0"/>
    <w:rsid w:val="00B567CD"/>
    <w:rsid w:val="00B56E04"/>
    <w:rsid w:val="00B57B33"/>
    <w:rsid w:val="00B6353C"/>
    <w:rsid w:val="00B64F5A"/>
    <w:rsid w:val="00B7228C"/>
    <w:rsid w:val="00B803AA"/>
    <w:rsid w:val="00B841C9"/>
    <w:rsid w:val="00B868D7"/>
    <w:rsid w:val="00B873AD"/>
    <w:rsid w:val="00B87A61"/>
    <w:rsid w:val="00B87BB7"/>
    <w:rsid w:val="00B90F0E"/>
    <w:rsid w:val="00B97178"/>
    <w:rsid w:val="00BC7BA8"/>
    <w:rsid w:val="00BE1183"/>
    <w:rsid w:val="00BE2036"/>
    <w:rsid w:val="00C00BBF"/>
    <w:rsid w:val="00C01B64"/>
    <w:rsid w:val="00C12D47"/>
    <w:rsid w:val="00C14BF6"/>
    <w:rsid w:val="00C46C49"/>
    <w:rsid w:val="00C64224"/>
    <w:rsid w:val="00C94DF7"/>
    <w:rsid w:val="00C96740"/>
    <w:rsid w:val="00C9694F"/>
    <w:rsid w:val="00CA0D87"/>
    <w:rsid w:val="00CA2EF3"/>
    <w:rsid w:val="00CB22B9"/>
    <w:rsid w:val="00CC1B76"/>
    <w:rsid w:val="00CD11E4"/>
    <w:rsid w:val="00CD3112"/>
    <w:rsid w:val="00CD540F"/>
    <w:rsid w:val="00CE2E4B"/>
    <w:rsid w:val="00CE3742"/>
    <w:rsid w:val="00CE6514"/>
    <w:rsid w:val="00CF4204"/>
    <w:rsid w:val="00CF4706"/>
    <w:rsid w:val="00CF5005"/>
    <w:rsid w:val="00D023E8"/>
    <w:rsid w:val="00D1172E"/>
    <w:rsid w:val="00D176C2"/>
    <w:rsid w:val="00D218B6"/>
    <w:rsid w:val="00D37A10"/>
    <w:rsid w:val="00D448E7"/>
    <w:rsid w:val="00D47A84"/>
    <w:rsid w:val="00D629F0"/>
    <w:rsid w:val="00D67C7E"/>
    <w:rsid w:val="00D744B1"/>
    <w:rsid w:val="00D87C63"/>
    <w:rsid w:val="00DB2A91"/>
    <w:rsid w:val="00DC10F6"/>
    <w:rsid w:val="00DC6365"/>
    <w:rsid w:val="00DC6421"/>
    <w:rsid w:val="00DF074E"/>
    <w:rsid w:val="00DF53A5"/>
    <w:rsid w:val="00E100A2"/>
    <w:rsid w:val="00E20ACE"/>
    <w:rsid w:val="00E336E9"/>
    <w:rsid w:val="00E60D64"/>
    <w:rsid w:val="00E61B1D"/>
    <w:rsid w:val="00E621E8"/>
    <w:rsid w:val="00E803F4"/>
    <w:rsid w:val="00E91D2A"/>
    <w:rsid w:val="00E93FB6"/>
    <w:rsid w:val="00E96B3F"/>
    <w:rsid w:val="00EB0216"/>
    <w:rsid w:val="00EC2128"/>
    <w:rsid w:val="00EC3C27"/>
    <w:rsid w:val="00ED0036"/>
    <w:rsid w:val="00ED4E7E"/>
    <w:rsid w:val="00F02009"/>
    <w:rsid w:val="00F142EA"/>
    <w:rsid w:val="00F256D8"/>
    <w:rsid w:val="00F25F4A"/>
    <w:rsid w:val="00F26ECA"/>
    <w:rsid w:val="00F27B92"/>
    <w:rsid w:val="00F324E5"/>
    <w:rsid w:val="00F4417A"/>
    <w:rsid w:val="00F45A0A"/>
    <w:rsid w:val="00F66D0A"/>
    <w:rsid w:val="00F85358"/>
    <w:rsid w:val="00FA1755"/>
    <w:rsid w:val="00FA4C09"/>
    <w:rsid w:val="00FA6A7C"/>
    <w:rsid w:val="00FB0FD2"/>
    <w:rsid w:val="00FC19B5"/>
    <w:rsid w:val="00FC27A7"/>
    <w:rsid w:val="00FD7411"/>
    <w:rsid w:val="00FE318D"/>
    <w:rsid w:val="00FF08AF"/>
    <w:rsid w:val="00FF1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0B969"/>
  <w15:chartTrackingRefBased/>
  <w15:docId w15:val="{E7D2E016-02B4-47AA-A497-CBC2570BC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6D0"/>
    <w:pPr>
      <w:spacing w:after="0" w:line="240" w:lineRule="auto"/>
      <w:ind w:left="720"/>
    </w:pPr>
    <w:rPr>
      <w:rFonts w:ascii="Calibri" w:hAnsi="Calibri" w:cs="Times New Roman"/>
    </w:rPr>
  </w:style>
  <w:style w:type="character" w:styleId="CommentReference">
    <w:name w:val="annotation reference"/>
    <w:basedOn w:val="DefaultParagraphFont"/>
    <w:uiPriority w:val="99"/>
    <w:semiHidden/>
    <w:unhideWhenUsed/>
    <w:rsid w:val="005A687E"/>
    <w:rPr>
      <w:sz w:val="16"/>
      <w:szCs w:val="16"/>
    </w:rPr>
  </w:style>
  <w:style w:type="paragraph" w:styleId="CommentText">
    <w:name w:val="annotation text"/>
    <w:basedOn w:val="Normal"/>
    <w:link w:val="CommentTextChar"/>
    <w:uiPriority w:val="99"/>
    <w:semiHidden/>
    <w:unhideWhenUsed/>
    <w:rsid w:val="005A687E"/>
    <w:pPr>
      <w:spacing w:line="240" w:lineRule="auto"/>
    </w:pPr>
    <w:rPr>
      <w:sz w:val="20"/>
      <w:szCs w:val="20"/>
    </w:rPr>
  </w:style>
  <w:style w:type="character" w:customStyle="1" w:styleId="CommentTextChar">
    <w:name w:val="Comment Text Char"/>
    <w:basedOn w:val="DefaultParagraphFont"/>
    <w:link w:val="CommentText"/>
    <w:uiPriority w:val="99"/>
    <w:semiHidden/>
    <w:rsid w:val="005A687E"/>
    <w:rPr>
      <w:sz w:val="20"/>
      <w:szCs w:val="20"/>
    </w:rPr>
  </w:style>
  <w:style w:type="paragraph" w:styleId="CommentSubject">
    <w:name w:val="annotation subject"/>
    <w:basedOn w:val="CommentText"/>
    <w:next w:val="CommentText"/>
    <w:link w:val="CommentSubjectChar"/>
    <w:uiPriority w:val="99"/>
    <w:semiHidden/>
    <w:unhideWhenUsed/>
    <w:rsid w:val="005A687E"/>
    <w:rPr>
      <w:b/>
      <w:bCs/>
    </w:rPr>
  </w:style>
  <w:style w:type="character" w:customStyle="1" w:styleId="CommentSubjectChar">
    <w:name w:val="Comment Subject Char"/>
    <w:basedOn w:val="CommentTextChar"/>
    <w:link w:val="CommentSubject"/>
    <w:uiPriority w:val="99"/>
    <w:semiHidden/>
    <w:rsid w:val="005A687E"/>
    <w:rPr>
      <w:b/>
      <w:bCs/>
      <w:sz w:val="20"/>
      <w:szCs w:val="20"/>
    </w:rPr>
  </w:style>
  <w:style w:type="paragraph" w:styleId="BalloonText">
    <w:name w:val="Balloon Text"/>
    <w:basedOn w:val="Normal"/>
    <w:link w:val="BalloonTextChar"/>
    <w:uiPriority w:val="99"/>
    <w:semiHidden/>
    <w:unhideWhenUsed/>
    <w:rsid w:val="005A68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87E"/>
    <w:rPr>
      <w:rFonts w:ascii="Segoe UI" w:hAnsi="Segoe UI" w:cs="Segoe UI"/>
      <w:sz w:val="18"/>
      <w:szCs w:val="18"/>
    </w:rPr>
  </w:style>
  <w:style w:type="paragraph" w:styleId="Header">
    <w:name w:val="header"/>
    <w:basedOn w:val="Normal"/>
    <w:link w:val="HeaderChar"/>
    <w:uiPriority w:val="99"/>
    <w:unhideWhenUsed/>
    <w:rsid w:val="001C0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CEA"/>
  </w:style>
  <w:style w:type="paragraph" w:styleId="Footer">
    <w:name w:val="footer"/>
    <w:basedOn w:val="Normal"/>
    <w:link w:val="FooterChar"/>
    <w:uiPriority w:val="99"/>
    <w:unhideWhenUsed/>
    <w:rsid w:val="001C0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CEA"/>
  </w:style>
  <w:style w:type="character" w:customStyle="1" w:styleId="apple-converted-space">
    <w:name w:val="apple-converted-space"/>
    <w:basedOn w:val="DefaultParagraphFont"/>
    <w:rsid w:val="00C01B64"/>
  </w:style>
  <w:style w:type="character" w:styleId="Hyperlink">
    <w:name w:val="Hyperlink"/>
    <w:basedOn w:val="DefaultParagraphFont"/>
    <w:uiPriority w:val="99"/>
    <w:unhideWhenUsed/>
    <w:rsid w:val="00C01B64"/>
    <w:rPr>
      <w:color w:val="0000FF"/>
      <w:u w:val="single"/>
    </w:rPr>
  </w:style>
  <w:style w:type="paragraph" w:styleId="NormalWeb">
    <w:name w:val="Normal (Web)"/>
    <w:basedOn w:val="Normal"/>
    <w:uiPriority w:val="99"/>
    <w:unhideWhenUsed/>
    <w:rsid w:val="001D47EE"/>
    <w:pPr>
      <w:spacing w:before="100" w:beforeAutospacing="1" w:after="100" w:afterAutospacing="1" w:line="252" w:lineRule="auto"/>
    </w:pPr>
    <w:rPr>
      <w:rFonts w:ascii="Calibri" w:hAnsi="Calibri" w:cs="Calibri"/>
      <w:color w:val="000000"/>
    </w:rPr>
  </w:style>
  <w:style w:type="character" w:styleId="FootnoteReference">
    <w:name w:val="footnote reference"/>
    <w:uiPriority w:val="99"/>
    <w:rsid w:val="00E91D2A"/>
  </w:style>
  <w:style w:type="paragraph" w:styleId="Revision">
    <w:name w:val="Revision"/>
    <w:hidden/>
    <w:uiPriority w:val="99"/>
    <w:semiHidden/>
    <w:rsid w:val="00CD3112"/>
    <w:pPr>
      <w:spacing w:after="0" w:line="240" w:lineRule="auto"/>
    </w:pPr>
  </w:style>
  <w:style w:type="character" w:styleId="UnresolvedMention">
    <w:name w:val="Unresolved Mention"/>
    <w:basedOn w:val="DefaultParagraphFont"/>
    <w:uiPriority w:val="99"/>
    <w:semiHidden/>
    <w:unhideWhenUsed/>
    <w:rsid w:val="00BE1183"/>
    <w:rPr>
      <w:color w:val="605E5C"/>
      <w:shd w:val="clear" w:color="auto" w:fill="E1DFDD"/>
    </w:rPr>
  </w:style>
  <w:style w:type="character" w:styleId="FollowedHyperlink">
    <w:name w:val="FollowedHyperlink"/>
    <w:basedOn w:val="DefaultParagraphFont"/>
    <w:uiPriority w:val="99"/>
    <w:semiHidden/>
    <w:unhideWhenUsed/>
    <w:rsid w:val="00BE11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84901">
      <w:bodyDiv w:val="1"/>
      <w:marLeft w:val="0"/>
      <w:marRight w:val="0"/>
      <w:marTop w:val="0"/>
      <w:marBottom w:val="0"/>
      <w:divBdr>
        <w:top w:val="none" w:sz="0" w:space="0" w:color="auto"/>
        <w:left w:val="none" w:sz="0" w:space="0" w:color="auto"/>
        <w:bottom w:val="none" w:sz="0" w:space="0" w:color="auto"/>
        <w:right w:val="none" w:sz="0" w:space="0" w:color="auto"/>
      </w:divBdr>
    </w:div>
    <w:div w:id="425656848">
      <w:bodyDiv w:val="1"/>
      <w:marLeft w:val="0"/>
      <w:marRight w:val="0"/>
      <w:marTop w:val="0"/>
      <w:marBottom w:val="0"/>
      <w:divBdr>
        <w:top w:val="none" w:sz="0" w:space="0" w:color="auto"/>
        <w:left w:val="none" w:sz="0" w:space="0" w:color="auto"/>
        <w:bottom w:val="none" w:sz="0" w:space="0" w:color="auto"/>
        <w:right w:val="none" w:sz="0" w:space="0" w:color="auto"/>
      </w:divBdr>
    </w:div>
    <w:div w:id="1263495123">
      <w:bodyDiv w:val="1"/>
      <w:marLeft w:val="0"/>
      <w:marRight w:val="0"/>
      <w:marTop w:val="0"/>
      <w:marBottom w:val="0"/>
      <w:divBdr>
        <w:top w:val="none" w:sz="0" w:space="0" w:color="auto"/>
        <w:left w:val="none" w:sz="0" w:space="0" w:color="auto"/>
        <w:bottom w:val="none" w:sz="0" w:space="0" w:color="auto"/>
        <w:right w:val="none" w:sz="0" w:space="0" w:color="auto"/>
      </w:divBdr>
    </w:div>
    <w:div w:id="1395204307">
      <w:bodyDiv w:val="1"/>
      <w:marLeft w:val="0"/>
      <w:marRight w:val="0"/>
      <w:marTop w:val="0"/>
      <w:marBottom w:val="0"/>
      <w:divBdr>
        <w:top w:val="none" w:sz="0" w:space="0" w:color="auto"/>
        <w:left w:val="none" w:sz="0" w:space="0" w:color="auto"/>
        <w:bottom w:val="none" w:sz="0" w:space="0" w:color="auto"/>
        <w:right w:val="none" w:sz="0" w:space="0" w:color="auto"/>
      </w:divBdr>
    </w:div>
    <w:div w:id="1609892414">
      <w:bodyDiv w:val="1"/>
      <w:marLeft w:val="0"/>
      <w:marRight w:val="0"/>
      <w:marTop w:val="0"/>
      <w:marBottom w:val="0"/>
      <w:divBdr>
        <w:top w:val="none" w:sz="0" w:space="0" w:color="auto"/>
        <w:left w:val="none" w:sz="0" w:space="0" w:color="auto"/>
        <w:bottom w:val="none" w:sz="0" w:space="0" w:color="auto"/>
        <w:right w:val="none" w:sz="0" w:space="0" w:color="auto"/>
      </w:divBdr>
    </w:div>
    <w:div w:id="168119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chwdc.unc.edu/resilency-and-adaptive-leadership-during-covid-19-crisi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3EBD8-65F2-0044-A3E1-2A77FC9B2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Koplitz, Michelle (HRSA)</dc:creator>
  <cp:keywords/>
  <dc:description/>
  <cp:lastModifiedBy>Karl White</cp:lastModifiedBy>
  <cp:revision>2</cp:revision>
  <cp:lastPrinted>2018-12-27T18:08:00Z</cp:lastPrinted>
  <dcterms:created xsi:type="dcterms:W3CDTF">2020-04-28T03:32:00Z</dcterms:created>
  <dcterms:modified xsi:type="dcterms:W3CDTF">2020-04-28T03:32:00Z</dcterms:modified>
</cp:coreProperties>
</file>