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b/>
          <w:bCs/>
          <w:color w:val="323130"/>
        </w:rPr>
        <w:t>From:</w:t>
      </w:r>
      <w:r w:rsidRPr="00C158D1">
        <w:rPr>
          <w:rFonts w:ascii="Calibri" w:eastAsia="Times New Roman" w:hAnsi="Calibri" w:cs="Calibri"/>
          <w:color w:val="323130"/>
        </w:rPr>
        <w:t> Johnson, Jennifer (ACL) &lt;</w:t>
      </w:r>
      <w:hyperlink r:id="rId5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jennifer.johnson@acl.hhs.gov</w:t>
        </w:r>
      </w:hyperlink>
      <w:r w:rsidRPr="00C158D1">
        <w:rPr>
          <w:rFonts w:ascii="Calibri" w:eastAsia="Times New Roman" w:hAnsi="Calibri" w:cs="Calibri"/>
          <w:color w:val="323130"/>
        </w:rPr>
        <w:t>&gt;</w:t>
      </w:r>
      <w:r w:rsidRPr="00C158D1">
        <w:rPr>
          <w:rFonts w:ascii="Calibri" w:eastAsia="Times New Roman" w:hAnsi="Calibri" w:cs="Calibri"/>
          <w:color w:val="323130"/>
        </w:rPr>
        <w:br/>
      </w:r>
      <w:r w:rsidRPr="00C158D1">
        <w:rPr>
          <w:rFonts w:ascii="Calibri" w:eastAsia="Times New Roman" w:hAnsi="Calibri" w:cs="Calibri"/>
          <w:b/>
          <w:bCs/>
          <w:color w:val="323130"/>
        </w:rPr>
        <w:t>Sent:</w:t>
      </w:r>
      <w:r w:rsidRPr="00C158D1">
        <w:rPr>
          <w:rFonts w:ascii="Calibri" w:eastAsia="Times New Roman" w:hAnsi="Calibri" w:cs="Calibri"/>
          <w:color w:val="323130"/>
        </w:rPr>
        <w:t> Monday, December 7, 2020 7:24 PM</w:t>
      </w:r>
      <w:r w:rsidRPr="00C158D1">
        <w:rPr>
          <w:rFonts w:ascii="Calibri" w:eastAsia="Times New Roman" w:hAnsi="Calibri" w:cs="Calibri"/>
          <w:color w:val="323130"/>
        </w:rPr>
        <w:br/>
      </w:r>
      <w:r w:rsidRPr="00C158D1">
        <w:rPr>
          <w:rFonts w:ascii="Calibri" w:eastAsia="Times New Roman" w:hAnsi="Calibri" w:cs="Calibri"/>
          <w:b/>
          <w:bCs/>
          <w:color w:val="323130"/>
        </w:rPr>
        <w:t>To:</w:t>
      </w:r>
      <w:r w:rsidRPr="00C158D1">
        <w:rPr>
          <w:rFonts w:ascii="Calibri" w:eastAsia="Times New Roman" w:hAnsi="Calibri" w:cs="Calibri"/>
          <w:color w:val="323130"/>
        </w:rPr>
        <w:t> Administration on Disabilities (ACL) &lt;</w:t>
      </w:r>
      <w:hyperlink r:id="rId6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AoD@acl.hhs.gov</w:t>
        </w:r>
      </w:hyperlink>
      <w:r w:rsidRPr="00C158D1">
        <w:rPr>
          <w:rFonts w:ascii="Calibri" w:eastAsia="Times New Roman" w:hAnsi="Calibri" w:cs="Calibri"/>
          <w:color w:val="323130"/>
        </w:rPr>
        <w:t>&gt;; Decker, Curtis &lt;</w:t>
      </w:r>
      <w:hyperlink r:id="rId7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curt.decker@ndrn.org</w:t>
        </w:r>
      </w:hyperlink>
      <w:r w:rsidRPr="00C158D1">
        <w:rPr>
          <w:rFonts w:ascii="Calibri" w:eastAsia="Times New Roman" w:hAnsi="Calibri" w:cs="Calibri"/>
          <w:color w:val="323130"/>
        </w:rPr>
        <w:t>&gt;; </w:t>
      </w:r>
      <w:hyperlink r:id="rId8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DMeltzer@nacdd.org</w:t>
        </w:r>
      </w:hyperlink>
      <w:r w:rsidRPr="00C158D1">
        <w:rPr>
          <w:rFonts w:ascii="Calibri" w:eastAsia="Times New Roman" w:hAnsi="Calibri" w:cs="Calibri"/>
          <w:color w:val="323130"/>
        </w:rPr>
        <w:t>; </w:t>
      </w:r>
      <w:hyperlink r:id="rId9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kelly@ncil.org</w:t>
        </w:r>
      </w:hyperlink>
      <w:r w:rsidRPr="00C158D1">
        <w:rPr>
          <w:rFonts w:ascii="Calibri" w:eastAsia="Times New Roman" w:hAnsi="Calibri" w:cs="Calibri"/>
          <w:color w:val="323130"/>
        </w:rPr>
        <w:t>; </w:t>
      </w:r>
      <w:hyperlink r:id="rId10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msowers@nasddds.org</w:t>
        </w:r>
      </w:hyperlink>
      <w:r w:rsidRPr="00C158D1">
        <w:rPr>
          <w:rFonts w:ascii="Calibri" w:eastAsia="Times New Roman" w:hAnsi="Calibri" w:cs="Calibri"/>
          <w:color w:val="323130"/>
        </w:rPr>
        <w:t>; Stiles, Corinna (ACL) &lt;</w:t>
      </w:r>
      <w:hyperlink r:id="rId11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Corinna.Stiles@acl.hhs.gov</w:t>
        </w:r>
      </w:hyperlink>
      <w:r w:rsidRPr="00C158D1">
        <w:rPr>
          <w:rFonts w:ascii="Calibri" w:eastAsia="Times New Roman" w:hAnsi="Calibri" w:cs="Calibri"/>
          <w:color w:val="323130"/>
        </w:rPr>
        <w:t>&gt;; McLain, Ophelia M (ACL) &lt;</w:t>
      </w:r>
      <w:hyperlink r:id="rId12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ophelia.mclain@acl.hhs.gov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</w:t>
      </w:r>
      <w:proofErr w:type="spellStart"/>
      <w:r w:rsidRPr="00C158D1">
        <w:rPr>
          <w:rFonts w:ascii="Calibri" w:eastAsia="Times New Roman" w:hAnsi="Calibri" w:cs="Calibri"/>
          <w:color w:val="323130"/>
        </w:rPr>
        <w:t>Hocker</w:t>
      </w:r>
      <w:proofErr w:type="spellEnd"/>
      <w:r w:rsidRPr="00C158D1">
        <w:rPr>
          <w:rFonts w:ascii="Calibri" w:eastAsia="Times New Roman" w:hAnsi="Calibri" w:cs="Calibri"/>
          <w:color w:val="323130"/>
        </w:rPr>
        <w:t>, Julie (ACL) &lt;</w:t>
      </w:r>
      <w:hyperlink r:id="rId13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Julie.Hocker@acl.hhs.gov</w:t>
        </w:r>
      </w:hyperlink>
      <w:r w:rsidRPr="00C158D1">
        <w:rPr>
          <w:rFonts w:ascii="Calibri" w:eastAsia="Times New Roman" w:hAnsi="Calibri" w:cs="Calibri"/>
          <w:color w:val="323130"/>
        </w:rPr>
        <w:t>&gt;; Peacock, Georgina (CDC/DDNID/NCBDDD/DHDD) &lt;</w:t>
      </w:r>
      <w:hyperlink r:id="rId14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ghn3@cdc.gov</w:t>
        </w:r>
      </w:hyperlink>
      <w:r w:rsidRPr="00C158D1">
        <w:rPr>
          <w:rFonts w:ascii="Calibri" w:eastAsia="Times New Roman" w:hAnsi="Calibri" w:cs="Calibri"/>
          <w:color w:val="323130"/>
        </w:rPr>
        <w:t>&gt;; Petty, Richard &lt;</w:t>
      </w:r>
      <w:hyperlink r:id="rId15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rpetty@bcm.edu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</w:t>
      </w:r>
      <w:proofErr w:type="spellStart"/>
      <w:r w:rsidRPr="00C158D1">
        <w:rPr>
          <w:rFonts w:ascii="Calibri" w:eastAsia="Times New Roman" w:hAnsi="Calibri" w:cs="Calibri"/>
          <w:color w:val="323130"/>
        </w:rPr>
        <w:t>Meunier</w:t>
      </w:r>
      <w:proofErr w:type="spellEnd"/>
      <w:r w:rsidRPr="00C158D1">
        <w:rPr>
          <w:rFonts w:ascii="Calibri" w:eastAsia="Times New Roman" w:hAnsi="Calibri" w:cs="Calibri"/>
          <w:color w:val="323130"/>
        </w:rPr>
        <w:t>, Jennifer (CDC/DDNID/NCBDDD/DHDD) &lt;</w:t>
      </w:r>
      <w:hyperlink r:id="rId16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eoa6@cdc.gov</w:t>
        </w:r>
      </w:hyperlink>
      <w:r w:rsidRPr="00C158D1">
        <w:rPr>
          <w:rFonts w:ascii="Calibri" w:eastAsia="Times New Roman" w:hAnsi="Calibri" w:cs="Calibri"/>
          <w:color w:val="323130"/>
        </w:rPr>
        <w:t>&gt;; Julia Bascom &lt;</w:t>
      </w:r>
      <w:hyperlink r:id="rId17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jbascom@autisticadvocacy.org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</w:t>
      </w:r>
      <w:proofErr w:type="spellStart"/>
      <w:r w:rsidRPr="00C158D1">
        <w:rPr>
          <w:rFonts w:ascii="Calibri" w:eastAsia="Times New Roman" w:hAnsi="Calibri" w:cs="Calibri"/>
          <w:color w:val="323130"/>
        </w:rPr>
        <w:t>Mokhtari</w:t>
      </w:r>
      <w:proofErr w:type="spellEnd"/>
      <w:r w:rsidRPr="00C158D1">
        <w:rPr>
          <w:rFonts w:ascii="Calibri" w:eastAsia="Times New Roman" w:hAnsi="Calibri" w:cs="Calibri"/>
          <w:color w:val="323130"/>
        </w:rPr>
        <w:t xml:space="preserve">, </w:t>
      </w:r>
      <w:proofErr w:type="spellStart"/>
      <w:r w:rsidRPr="00C158D1">
        <w:rPr>
          <w:rFonts w:ascii="Calibri" w:eastAsia="Times New Roman" w:hAnsi="Calibri" w:cs="Calibri"/>
          <w:color w:val="323130"/>
        </w:rPr>
        <w:t>Rohmteen</w:t>
      </w:r>
      <w:proofErr w:type="spellEnd"/>
      <w:r w:rsidRPr="00C158D1">
        <w:rPr>
          <w:rFonts w:ascii="Calibri" w:eastAsia="Times New Roman" w:hAnsi="Calibri" w:cs="Calibri"/>
          <w:color w:val="323130"/>
        </w:rPr>
        <w:t xml:space="preserve"> (ACL) &lt;</w:t>
      </w:r>
      <w:hyperlink r:id="rId18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Rohmteen.Mokhtari@acl.hhs.gov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John </w:t>
      </w:r>
      <w:proofErr w:type="spellStart"/>
      <w:r w:rsidRPr="00C158D1">
        <w:rPr>
          <w:rFonts w:ascii="Calibri" w:eastAsia="Times New Roman" w:hAnsi="Calibri" w:cs="Calibri"/>
          <w:color w:val="323130"/>
        </w:rPr>
        <w:t>Tschida</w:t>
      </w:r>
      <w:proofErr w:type="spellEnd"/>
      <w:r w:rsidRPr="00C158D1">
        <w:rPr>
          <w:rFonts w:ascii="Calibri" w:eastAsia="Times New Roman" w:hAnsi="Calibri" w:cs="Calibri"/>
          <w:color w:val="323130"/>
        </w:rPr>
        <w:t xml:space="preserve"> &lt;</w:t>
      </w:r>
      <w:hyperlink r:id="rId19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jtschida@AUCD.ORG</w:t>
        </w:r>
      </w:hyperlink>
      <w:r w:rsidRPr="00C158D1">
        <w:rPr>
          <w:rFonts w:ascii="Calibri" w:eastAsia="Times New Roman" w:hAnsi="Calibri" w:cs="Calibri"/>
          <w:color w:val="323130"/>
        </w:rPr>
        <w:t>&gt;; Samantha Crane &lt;</w:t>
      </w:r>
      <w:hyperlink r:id="rId20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scrane@autisticadvocacy.org</w:t>
        </w:r>
      </w:hyperlink>
      <w:r w:rsidRPr="00C158D1">
        <w:rPr>
          <w:rFonts w:ascii="Calibri" w:eastAsia="Times New Roman" w:hAnsi="Calibri" w:cs="Calibri"/>
          <w:color w:val="323130"/>
        </w:rPr>
        <w:t>&gt;; Robertson, Lance (ACL) &lt;</w:t>
      </w:r>
      <w:hyperlink r:id="rId21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Lance.Robertson@acl.hhs.gov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</w:t>
      </w:r>
      <w:proofErr w:type="spellStart"/>
      <w:r w:rsidRPr="00C158D1">
        <w:rPr>
          <w:rFonts w:ascii="Calibri" w:eastAsia="Times New Roman" w:hAnsi="Calibri" w:cs="Calibri"/>
          <w:color w:val="323130"/>
        </w:rPr>
        <w:t>Lazare</w:t>
      </w:r>
      <w:proofErr w:type="spellEnd"/>
      <w:r w:rsidRPr="00C158D1">
        <w:rPr>
          <w:rFonts w:ascii="Calibri" w:eastAsia="Times New Roman" w:hAnsi="Calibri" w:cs="Calibri"/>
          <w:color w:val="323130"/>
        </w:rPr>
        <w:t>, Mary (ACL) &lt;</w:t>
      </w:r>
      <w:hyperlink r:id="rId22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Mary.Lazare@acl.hhs.gov</w:t>
        </w:r>
      </w:hyperlink>
      <w:r w:rsidRPr="00C158D1">
        <w:rPr>
          <w:rFonts w:ascii="Calibri" w:eastAsia="Times New Roman" w:hAnsi="Calibri" w:cs="Calibri"/>
          <w:color w:val="323130"/>
        </w:rPr>
        <w:t>&gt;; Phillips, Christine (ACL) &lt;</w:t>
      </w:r>
      <w:hyperlink r:id="rId23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Christine.Phillips@acl.hhs.gov</w:t>
        </w:r>
      </w:hyperlink>
      <w:r w:rsidRPr="00C158D1">
        <w:rPr>
          <w:rFonts w:ascii="Calibri" w:eastAsia="Times New Roman" w:hAnsi="Calibri" w:cs="Calibri"/>
          <w:color w:val="323130"/>
        </w:rPr>
        <w:t>&gt;; Nicholls, Richard (ACL) &lt;</w:t>
      </w:r>
      <w:hyperlink r:id="rId24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Richard.Nicholls@acl.hhs.gov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</w:t>
      </w:r>
      <w:proofErr w:type="spellStart"/>
      <w:r w:rsidRPr="00C158D1">
        <w:rPr>
          <w:rFonts w:ascii="Calibri" w:eastAsia="Times New Roman" w:hAnsi="Calibri" w:cs="Calibri"/>
          <w:color w:val="323130"/>
        </w:rPr>
        <w:t>Balenger</w:t>
      </w:r>
      <w:proofErr w:type="spellEnd"/>
      <w:r w:rsidRPr="00C158D1">
        <w:rPr>
          <w:rFonts w:ascii="Calibri" w:eastAsia="Times New Roman" w:hAnsi="Calibri" w:cs="Calibri"/>
          <w:color w:val="323130"/>
        </w:rPr>
        <w:t>, Juanita (ACL) &lt;</w:t>
      </w:r>
      <w:hyperlink r:id="rId25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Juanita.Balenger@acl.hhs.gov</w:t>
        </w:r>
      </w:hyperlink>
      <w:r w:rsidRPr="00C158D1">
        <w:rPr>
          <w:rFonts w:ascii="Calibri" w:eastAsia="Times New Roman" w:hAnsi="Calibri" w:cs="Calibri"/>
          <w:color w:val="323130"/>
        </w:rPr>
        <w:t>&gt;; Mack, Kelly (ACL) &lt;</w:t>
      </w:r>
      <w:hyperlink r:id="rId26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Kelly.Mack@acl.hhs.gov</w:t>
        </w:r>
      </w:hyperlink>
      <w:r w:rsidRPr="00C158D1">
        <w:rPr>
          <w:rFonts w:ascii="Calibri" w:eastAsia="Times New Roman" w:hAnsi="Calibri" w:cs="Calibri"/>
          <w:color w:val="323130"/>
        </w:rPr>
        <w:t>&gt;; Burke, Vincent (ACL) &lt;</w:t>
      </w:r>
      <w:hyperlink r:id="rId27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Vincent.Burke@acl.hhs.gov</w:t>
        </w:r>
      </w:hyperlink>
      <w:r w:rsidRPr="00C158D1">
        <w:rPr>
          <w:rFonts w:ascii="Calibri" w:eastAsia="Times New Roman" w:hAnsi="Calibri" w:cs="Calibri"/>
          <w:color w:val="323130"/>
        </w:rPr>
        <w:t>&gt;; Thierry, Joann (CDC/DDNID/NCBDDD/DHDD) &lt;</w:t>
      </w:r>
      <w:hyperlink r:id="rId28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jxt4@cdc.gov</w:t>
        </w:r>
      </w:hyperlink>
      <w:r w:rsidRPr="00C158D1">
        <w:rPr>
          <w:rFonts w:ascii="Calibri" w:eastAsia="Times New Roman" w:hAnsi="Calibri" w:cs="Calibri"/>
          <w:color w:val="323130"/>
        </w:rPr>
        <w:t>&gt;; Harris, Melissa L. (CMS/CMCS) &lt;</w:t>
      </w:r>
      <w:hyperlink r:id="rId29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Melissa.Harris@cms.hhs.gov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</w:t>
      </w:r>
      <w:proofErr w:type="spellStart"/>
      <w:r w:rsidRPr="00C158D1">
        <w:rPr>
          <w:rFonts w:ascii="Calibri" w:eastAsia="Times New Roman" w:hAnsi="Calibri" w:cs="Calibri"/>
          <w:color w:val="323130"/>
        </w:rPr>
        <w:t>Gottlich</w:t>
      </w:r>
      <w:proofErr w:type="spellEnd"/>
      <w:r w:rsidRPr="00C158D1">
        <w:rPr>
          <w:rFonts w:ascii="Calibri" w:eastAsia="Times New Roman" w:hAnsi="Calibri" w:cs="Calibri"/>
          <w:color w:val="323130"/>
        </w:rPr>
        <w:t>, Vicki (ACL) &lt;</w:t>
      </w:r>
      <w:hyperlink r:id="rId30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Vicki.Gottlich@acl.hhs.gov</w:t>
        </w:r>
      </w:hyperlink>
      <w:r w:rsidRPr="00C158D1">
        <w:rPr>
          <w:rFonts w:ascii="Calibri" w:eastAsia="Times New Roman" w:hAnsi="Calibri" w:cs="Calibri"/>
          <w:color w:val="323130"/>
        </w:rPr>
        <w:t>&gt;; Kennedy, Elliot (ACL) &lt;</w:t>
      </w:r>
      <w:hyperlink r:id="rId31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Elliot.Kennedy@acl.hhs.gov</w:t>
        </w:r>
      </w:hyperlink>
      <w:r w:rsidRPr="00C158D1">
        <w:rPr>
          <w:rFonts w:ascii="Calibri" w:eastAsia="Times New Roman" w:hAnsi="Calibri" w:cs="Calibri"/>
          <w:color w:val="323130"/>
        </w:rPr>
        <w:t>&gt;; Cruz, Allison (ACL) &lt;</w:t>
      </w:r>
      <w:hyperlink r:id="rId32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Allison.Cruz@acl.hhs.gov</w:t>
        </w:r>
      </w:hyperlink>
      <w:r w:rsidRPr="00C158D1">
        <w:rPr>
          <w:rFonts w:ascii="Calibri" w:eastAsia="Times New Roman" w:hAnsi="Calibri" w:cs="Calibri"/>
          <w:color w:val="323130"/>
        </w:rPr>
        <w:t>&gt;; </w:t>
      </w:r>
      <w:hyperlink r:id="rId33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bwaltom@sbcglobal.net</w:t>
        </w:r>
      </w:hyperlink>
      <w:r w:rsidRPr="00C158D1">
        <w:rPr>
          <w:rFonts w:ascii="Calibri" w:eastAsia="Times New Roman" w:hAnsi="Calibri" w:cs="Calibri"/>
          <w:color w:val="323130"/>
        </w:rPr>
        <w:t>; Gordon, Marcia (ACL) &lt;</w:t>
      </w:r>
      <w:hyperlink r:id="rId34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Marcia.Gordon@acl.hhs.gov</w:t>
        </w:r>
      </w:hyperlink>
      <w:r w:rsidRPr="00C158D1">
        <w:rPr>
          <w:rFonts w:ascii="Calibri" w:eastAsia="Times New Roman" w:hAnsi="Calibri" w:cs="Calibri"/>
          <w:color w:val="323130"/>
        </w:rPr>
        <w:t>&gt;; Dawn Rudolph &lt;</w:t>
      </w:r>
      <w:hyperlink r:id="rId35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drudolph@AUCD.ORG</w:t>
        </w:r>
      </w:hyperlink>
      <w:r w:rsidRPr="00C158D1">
        <w:rPr>
          <w:rFonts w:ascii="Calibri" w:eastAsia="Times New Roman" w:hAnsi="Calibri" w:cs="Calibri"/>
          <w:color w:val="323130"/>
        </w:rPr>
        <w:t>&gt;; Williams, Rasheed (ACL) &lt;</w:t>
      </w:r>
      <w:hyperlink r:id="rId36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Rasheed.Williams@acl.hhs.gov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Dan </w:t>
      </w:r>
      <w:proofErr w:type="spellStart"/>
      <w:r w:rsidRPr="00C158D1">
        <w:rPr>
          <w:rFonts w:ascii="Calibri" w:eastAsia="Times New Roman" w:hAnsi="Calibri" w:cs="Calibri"/>
          <w:color w:val="323130"/>
        </w:rPr>
        <w:t>Berland</w:t>
      </w:r>
      <w:proofErr w:type="spellEnd"/>
      <w:r w:rsidRPr="00C158D1">
        <w:rPr>
          <w:rFonts w:ascii="Calibri" w:eastAsia="Times New Roman" w:hAnsi="Calibri" w:cs="Calibri"/>
          <w:color w:val="323130"/>
        </w:rPr>
        <w:t xml:space="preserve"> &lt;</w:t>
      </w:r>
      <w:hyperlink r:id="rId37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dberland@nasddds.org</w:t>
        </w:r>
      </w:hyperlink>
      <w:r w:rsidRPr="00C158D1">
        <w:rPr>
          <w:rFonts w:ascii="Calibri" w:eastAsia="Times New Roman" w:hAnsi="Calibri" w:cs="Calibri"/>
          <w:color w:val="323130"/>
        </w:rPr>
        <w:t>&gt;; Anderson, Tyler (HHS/ASFR) &lt;</w:t>
      </w:r>
      <w:hyperlink r:id="rId38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Tyler.Anderson@hhs.gov</w:t>
        </w:r>
      </w:hyperlink>
      <w:r w:rsidRPr="00C158D1">
        <w:rPr>
          <w:rFonts w:ascii="Calibri" w:eastAsia="Times New Roman" w:hAnsi="Calibri" w:cs="Calibri"/>
          <w:color w:val="323130"/>
        </w:rPr>
        <w:t>&gt;; Levine, Cheryl (OS/ASPR/EMMO) &lt;</w:t>
      </w:r>
      <w:hyperlink r:id="rId39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Cheryl.Levine@hhs.gov</w:t>
        </w:r>
      </w:hyperlink>
      <w:r w:rsidRPr="00C158D1">
        <w:rPr>
          <w:rFonts w:ascii="Calibri" w:eastAsia="Times New Roman" w:hAnsi="Calibri" w:cs="Calibri"/>
          <w:color w:val="323130"/>
        </w:rPr>
        <w:t>&gt;; </w:t>
      </w:r>
      <w:hyperlink r:id="rId40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robert.mcwilliamsiv@fema.dhs.gov</w:t>
        </w:r>
      </w:hyperlink>
      <w:r w:rsidRPr="00C158D1">
        <w:rPr>
          <w:rFonts w:ascii="Calibri" w:eastAsia="Times New Roman" w:hAnsi="Calibri" w:cs="Calibri"/>
          <w:color w:val="323130"/>
        </w:rPr>
        <w:t>; Swanson, Anna (HRSA) &lt;</w:t>
      </w:r>
      <w:hyperlink r:id="rId41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ASwanson@hrsa.gov</w:t>
        </w:r>
      </w:hyperlink>
      <w:r w:rsidRPr="00C158D1">
        <w:rPr>
          <w:rFonts w:ascii="Calibri" w:eastAsia="Times New Roman" w:hAnsi="Calibri" w:cs="Calibri"/>
          <w:color w:val="323130"/>
        </w:rPr>
        <w:t>&gt;; wyv4 &lt;</w:t>
      </w:r>
      <w:hyperlink r:id="rId42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wyv4@cdc.gov</w:t>
        </w:r>
      </w:hyperlink>
      <w:r w:rsidRPr="00C158D1">
        <w:rPr>
          <w:rFonts w:ascii="Calibri" w:eastAsia="Times New Roman" w:hAnsi="Calibri" w:cs="Calibri"/>
          <w:color w:val="323130"/>
        </w:rPr>
        <w:t>&gt;; </w:t>
      </w:r>
      <w:hyperlink r:id="rId43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kathy.cooper@silck.org</w:t>
        </w:r>
      </w:hyperlink>
      <w:r w:rsidRPr="00C158D1">
        <w:rPr>
          <w:rFonts w:ascii="Calibri" w:eastAsia="Times New Roman" w:hAnsi="Calibri" w:cs="Calibri"/>
          <w:color w:val="323130"/>
        </w:rPr>
        <w:t>; Flores, Alina (CDC/DDNID/NCBDDD/DHDD) &lt;</w:t>
      </w:r>
      <w:hyperlink r:id="rId44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ail5@cdc.gov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Jones, </w:t>
      </w:r>
      <w:proofErr w:type="spellStart"/>
      <w:r w:rsidRPr="00C158D1">
        <w:rPr>
          <w:rFonts w:ascii="Calibri" w:eastAsia="Times New Roman" w:hAnsi="Calibri" w:cs="Calibri"/>
          <w:color w:val="323130"/>
        </w:rPr>
        <w:t>Shakye</w:t>
      </w:r>
      <w:proofErr w:type="spellEnd"/>
      <w:r w:rsidRPr="00C158D1">
        <w:rPr>
          <w:rFonts w:ascii="Calibri" w:eastAsia="Times New Roman" w:hAnsi="Calibri" w:cs="Calibri"/>
          <w:color w:val="323130"/>
        </w:rPr>
        <w:t xml:space="preserve"> (OS/ASFR) &lt;</w:t>
      </w:r>
      <w:hyperlink r:id="rId45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Shakye.Jones@hhs.gov</w:t>
        </w:r>
      </w:hyperlink>
      <w:r w:rsidRPr="00C158D1">
        <w:rPr>
          <w:rFonts w:ascii="Calibri" w:eastAsia="Times New Roman" w:hAnsi="Calibri" w:cs="Calibri"/>
          <w:color w:val="323130"/>
        </w:rPr>
        <w:t>&gt;; Nye, Emma (OS/ASPE) &lt;</w:t>
      </w:r>
      <w:hyperlink r:id="rId46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Emma.Nye@hhs.gov</w:t>
        </w:r>
      </w:hyperlink>
      <w:r w:rsidRPr="00C158D1">
        <w:rPr>
          <w:rFonts w:ascii="Calibri" w:eastAsia="Times New Roman" w:hAnsi="Calibri" w:cs="Calibri"/>
          <w:color w:val="323130"/>
        </w:rPr>
        <w:t>&gt;; Moran, Thomas (ACL) &lt;</w:t>
      </w:r>
      <w:hyperlink r:id="rId47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Thomas.Moran@acl.hhs.gov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&gt;; </w:t>
      </w:r>
      <w:proofErr w:type="spellStart"/>
      <w:r w:rsidRPr="00C158D1">
        <w:rPr>
          <w:rFonts w:ascii="Calibri" w:eastAsia="Times New Roman" w:hAnsi="Calibri" w:cs="Calibri"/>
          <w:color w:val="323130"/>
        </w:rPr>
        <w:t>Bothwell</w:t>
      </w:r>
      <w:proofErr w:type="spellEnd"/>
      <w:r w:rsidRPr="00C158D1">
        <w:rPr>
          <w:rFonts w:ascii="Calibri" w:eastAsia="Times New Roman" w:hAnsi="Calibri" w:cs="Calibri"/>
          <w:color w:val="323130"/>
        </w:rPr>
        <w:t>, Lisa (ACL) &lt;</w:t>
      </w:r>
      <w:hyperlink r:id="rId48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Lisa.Bothwell@acl.hhs.gov</w:t>
        </w:r>
      </w:hyperlink>
      <w:r w:rsidRPr="00C158D1">
        <w:rPr>
          <w:rFonts w:ascii="Calibri" w:eastAsia="Times New Roman" w:hAnsi="Calibri" w:cs="Calibri"/>
          <w:color w:val="323130"/>
        </w:rPr>
        <w:t>&gt;; Robin Troutman &lt;</w:t>
      </w:r>
      <w:hyperlink r:id="rId49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RTroutman@nacdd.org</w:t>
        </w:r>
      </w:hyperlink>
      <w:r w:rsidRPr="00C158D1">
        <w:rPr>
          <w:rFonts w:ascii="Calibri" w:eastAsia="Times New Roman" w:hAnsi="Calibri" w:cs="Calibri"/>
          <w:color w:val="323130"/>
        </w:rPr>
        <w:t>&gt;; Wiggins, Lisa (CDC/DDNID/NCBDDD/DHDD) &lt;</w:t>
      </w:r>
      <w:hyperlink r:id="rId50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lsw0@cdc.gov</w:t>
        </w:r>
      </w:hyperlink>
      <w:r w:rsidRPr="00C158D1">
        <w:rPr>
          <w:rFonts w:ascii="Calibri" w:eastAsia="Times New Roman" w:hAnsi="Calibri" w:cs="Calibri"/>
          <w:color w:val="323130"/>
        </w:rPr>
        <w:t>&gt;; Ryerson, A. Blythe (CDC/DDNID/NCBDDD/DHDD) &lt;</w:t>
      </w:r>
      <w:hyperlink r:id="rId51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ztq6@cdc.gov</w:t>
        </w:r>
      </w:hyperlink>
      <w:r w:rsidRPr="00C158D1">
        <w:rPr>
          <w:rFonts w:ascii="Calibri" w:eastAsia="Times New Roman" w:hAnsi="Calibri" w:cs="Calibri"/>
          <w:color w:val="323130"/>
        </w:rPr>
        <w:t>&gt;; Davis, Daniel (ACL) &lt;</w:t>
      </w:r>
      <w:hyperlink r:id="rId52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Daniel.Davis@acl.hhs.gov</w:t>
        </w:r>
      </w:hyperlink>
      <w:r w:rsidRPr="00C158D1">
        <w:rPr>
          <w:rFonts w:ascii="Calibri" w:eastAsia="Times New Roman" w:hAnsi="Calibri" w:cs="Calibri"/>
          <w:color w:val="323130"/>
        </w:rPr>
        <w:t>&gt;; Jones, David (ACL) &lt;</w:t>
      </w:r>
      <w:hyperlink r:id="rId53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David.Jones@acl.hhs.gov</w:t>
        </w:r>
      </w:hyperlink>
      <w:r w:rsidRPr="00C158D1">
        <w:rPr>
          <w:rFonts w:ascii="Calibri" w:eastAsia="Times New Roman" w:hAnsi="Calibri" w:cs="Calibri"/>
          <w:color w:val="323130"/>
        </w:rPr>
        <w:t>&gt;; </w:t>
      </w:r>
      <w:hyperlink r:id="rId54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davidjones75@icloud.com</w:t>
        </w:r>
      </w:hyperlink>
      <w:r w:rsidRPr="00C158D1">
        <w:rPr>
          <w:rFonts w:ascii="Calibri" w:eastAsia="Times New Roman" w:hAnsi="Calibri" w:cs="Calibri"/>
          <w:color w:val="323130"/>
        </w:rPr>
        <w:t xml:space="preserve">; </w:t>
      </w:r>
      <w:proofErr w:type="spellStart"/>
      <w:r w:rsidRPr="00C158D1">
        <w:rPr>
          <w:rFonts w:ascii="Calibri" w:eastAsia="Times New Roman" w:hAnsi="Calibri" w:cs="Calibri"/>
          <w:color w:val="323130"/>
        </w:rPr>
        <w:t>Rylin</w:t>
      </w:r>
      <w:proofErr w:type="spellEnd"/>
      <w:r w:rsidRPr="00C158D1">
        <w:rPr>
          <w:rFonts w:ascii="Calibri" w:eastAsia="Times New Roman" w:hAnsi="Calibri" w:cs="Calibri"/>
          <w:color w:val="323130"/>
        </w:rPr>
        <w:t xml:space="preserve"> Rodgers &lt;</w:t>
      </w:r>
      <w:hyperlink r:id="rId55" w:tgtFrame="_blank" w:history="1">
        <w:r w:rsidRPr="00C158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rrodgers@AUCD.ORG</w:t>
        </w:r>
      </w:hyperlink>
      <w:r w:rsidRPr="00C158D1">
        <w:rPr>
          <w:rFonts w:ascii="Calibri" w:eastAsia="Times New Roman" w:hAnsi="Calibri" w:cs="Calibri"/>
          <w:color w:val="323130"/>
        </w:rPr>
        <w:t>&gt;</w:t>
      </w:r>
      <w:r w:rsidRPr="00C158D1">
        <w:rPr>
          <w:rFonts w:ascii="Calibri" w:eastAsia="Times New Roman" w:hAnsi="Calibri" w:cs="Calibri"/>
          <w:color w:val="323130"/>
        </w:rPr>
        <w:br/>
      </w:r>
      <w:r w:rsidRPr="00C158D1">
        <w:rPr>
          <w:rFonts w:ascii="Calibri" w:eastAsia="Times New Roman" w:hAnsi="Calibri" w:cs="Calibri"/>
          <w:b/>
          <w:bCs/>
          <w:color w:val="323130"/>
        </w:rPr>
        <w:t>Subject:</w:t>
      </w:r>
      <w:r w:rsidRPr="00C158D1">
        <w:rPr>
          <w:rFonts w:ascii="Calibri" w:eastAsia="Times New Roman" w:hAnsi="Calibri" w:cs="Calibri"/>
          <w:color w:val="323130"/>
        </w:rPr>
        <w:t> </w:t>
      </w:r>
      <w:bookmarkStart w:id="0" w:name="_GoBack"/>
      <w:proofErr w:type="spellStart"/>
      <w:r w:rsidRPr="00C158D1">
        <w:rPr>
          <w:rFonts w:ascii="Calibri" w:eastAsia="Times New Roman" w:hAnsi="Calibri" w:cs="Calibri"/>
          <w:color w:val="323130"/>
        </w:rPr>
        <w:t>AoD</w:t>
      </w:r>
      <w:proofErr w:type="spellEnd"/>
      <w:r w:rsidRPr="00C158D1">
        <w:rPr>
          <w:rFonts w:ascii="Calibri" w:eastAsia="Times New Roman" w:hAnsi="Calibri" w:cs="Calibri"/>
          <w:color w:val="323130"/>
        </w:rPr>
        <w:t>-COVID 19 Monthly Stakeholder Call</w:t>
      </w:r>
      <w:bookmarkEnd w:id="0"/>
    </w:p>
    <w:p w:rsidR="00C158D1" w:rsidRPr="00C158D1" w:rsidRDefault="00C158D1" w:rsidP="00C158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323130"/>
        </w:rPr>
        <w:t> 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Good evening,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We look forward to our call tomorrow at 11:00. Below is the agenda for our call and the call-in information.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Thank you.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Best,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Jennifer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</w:rPr>
        <w:t>Conference Line (866) 903-4890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</w:rPr>
        <w:t>Participant 1338344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</w:rPr>
        <w:t>AGENDA</w:t>
      </w:r>
    </w:p>
    <w:p w:rsidR="00C158D1" w:rsidRPr="00C158D1" w:rsidRDefault="00C158D1" w:rsidP="00C158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C158D1">
        <w:rPr>
          <w:rFonts w:ascii="Calibri" w:eastAsia="Times New Roman" w:hAnsi="Calibri" w:cs="Calibri"/>
          <w:color w:val="1F497D"/>
        </w:rPr>
        <w:t>ACL Leadership Updates</w:t>
      </w:r>
    </w:p>
    <w:p w:rsidR="00C158D1" w:rsidRPr="00C158D1" w:rsidRDefault="00C158D1" w:rsidP="00C158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C158D1">
        <w:rPr>
          <w:rFonts w:ascii="Calibri" w:eastAsia="Times New Roman" w:hAnsi="Calibri" w:cs="Calibri"/>
          <w:color w:val="1F497D"/>
        </w:rPr>
        <w:t>Federal Partner Updates</w:t>
      </w:r>
    </w:p>
    <w:p w:rsidR="00C158D1" w:rsidRPr="00C158D1" w:rsidRDefault="00C158D1" w:rsidP="00C158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C158D1">
        <w:rPr>
          <w:rFonts w:ascii="Calibri" w:eastAsia="Times New Roman" w:hAnsi="Calibri" w:cs="Calibri"/>
          <w:color w:val="1F497D"/>
        </w:rPr>
        <w:t>Discussion with stakeholders:</w:t>
      </w:r>
    </w:p>
    <w:p w:rsidR="00C158D1" w:rsidRPr="00C158D1" w:rsidRDefault="00C158D1" w:rsidP="00C158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C158D1">
        <w:rPr>
          <w:rFonts w:ascii="Calibri" w:eastAsia="Times New Roman" w:hAnsi="Calibri" w:cs="Calibri"/>
          <w:color w:val="1F497D"/>
        </w:rPr>
        <w:lastRenderedPageBreak/>
        <w:t>Are there any increased concerns about on-going issues (congregate care settings, PPE, rationing of care, food insecurity, social isolation, special education services and supports, day service closures, etc.)?</w:t>
      </w:r>
    </w:p>
    <w:p w:rsidR="00C158D1" w:rsidRPr="00C158D1" w:rsidRDefault="00C158D1" w:rsidP="00C158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C158D1">
        <w:rPr>
          <w:rFonts w:ascii="Calibri" w:eastAsia="Times New Roman" w:hAnsi="Calibri" w:cs="Calibri"/>
          <w:color w:val="1F497D"/>
        </w:rPr>
        <w:t>Are there new or emerging issues/concerns?</w:t>
      </w:r>
    </w:p>
    <w:p w:rsidR="00C158D1" w:rsidRPr="00C158D1" w:rsidRDefault="00C158D1" w:rsidP="00C158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C158D1">
        <w:rPr>
          <w:rFonts w:ascii="Calibri" w:eastAsia="Times New Roman" w:hAnsi="Calibri" w:cs="Calibri"/>
          <w:color w:val="1F497D"/>
        </w:rPr>
        <w:t>What is the status of discussions around system design opportunities?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C158D1" w:rsidRPr="00C158D1" w:rsidRDefault="00C158D1" w:rsidP="00C158D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C158D1">
        <w:rPr>
          <w:rFonts w:ascii="Malgun Gothic" w:eastAsia="Malgun Gothic" w:hAnsi="Malgun Gothic" w:cs="Calibri" w:hint="eastAsia"/>
          <w:b/>
          <w:bCs/>
          <w:color w:val="000080"/>
          <w:bdr w:val="none" w:sz="0" w:space="0" w:color="auto" w:frame="1"/>
        </w:rPr>
        <w:t xml:space="preserve">Jennifer G. Johnson, </w:t>
      </w:r>
      <w:proofErr w:type="spellStart"/>
      <w:r w:rsidRPr="00C158D1">
        <w:rPr>
          <w:rFonts w:ascii="Malgun Gothic" w:eastAsia="Malgun Gothic" w:hAnsi="Malgun Gothic" w:cs="Calibri" w:hint="eastAsia"/>
          <w:b/>
          <w:bCs/>
          <w:color w:val="000080"/>
          <w:bdr w:val="none" w:sz="0" w:space="0" w:color="auto" w:frame="1"/>
        </w:rPr>
        <w:t>Ed.D</w:t>
      </w:r>
      <w:proofErr w:type="spellEnd"/>
      <w:r w:rsidRPr="00C158D1">
        <w:rPr>
          <w:rFonts w:ascii="Malgun Gothic" w:eastAsia="Malgun Gothic" w:hAnsi="Malgun Gothic" w:cs="Calibri" w:hint="eastAsia"/>
          <w:b/>
          <w:bCs/>
          <w:color w:val="000080"/>
          <w:bdr w:val="none" w:sz="0" w:space="0" w:color="auto" w:frame="1"/>
        </w:rPr>
        <w:t>. </w:t>
      </w:r>
      <w:r w:rsidRPr="00C158D1">
        <w:rPr>
          <w:rFonts w:ascii="Malgun Gothic" w:eastAsia="Malgun Gothic" w:hAnsi="Malgun Gothic" w:cs="Calibri" w:hint="eastAsia"/>
          <w:color w:val="1F497D"/>
          <w:bdr w:val="none" w:sz="0" w:space="0" w:color="auto" w:frame="1"/>
        </w:rPr>
        <w:t>| Deputy Commissioner, Administration on Disabilities and </w:t>
      </w:r>
      <w:r w:rsidRPr="00C158D1">
        <w:rPr>
          <w:rFonts w:ascii="Malgun Gothic" w:eastAsia="Malgun Gothic" w:hAnsi="Malgun Gothic" w:cs="Calibri" w:hint="eastAsia"/>
          <w:color w:val="365F91"/>
          <w:bdr w:val="none" w:sz="0" w:space="0" w:color="auto" w:frame="1"/>
        </w:rPr>
        <w:t>Director, Office of Disability Service Innovations | Administration for Community Living | U.S. Department of Health and Human Services | Phone: </w:t>
      </w:r>
      <w:r w:rsidRPr="00C158D1">
        <w:rPr>
          <w:rFonts w:ascii="Malgun Gothic" w:eastAsia="Malgun Gothic" w:hAnsi="Malgun Gothic" w:cs="Calibri" w:hint="eastAsia"/>
          <w:color w:val="1F497D"/>
          <w:u w:val="single"/>
          <w:bdr w:val="none" w:sz="0" w:space="0" w:color="auto" w:frame="1"/>
        </w:rPr>
        <w:t>202-795-7371</w:t>
      </w:r>
      <w:r w:rsidRPr="00C158D1">
        <w:rPr>
          <w:rFonts w:ascii="Malgun Gothic" w:eastAsia="Malgun Gothic" w:hAnsi="Malgun Gothic" w:cs="Calibri" w:hint="eastAsia"/>
          <w:color w:val="365F91"/>
          <w:bdr w:val="none" w:sz="0" w:space="0" w:color="auto" w:frame="1"/>
        </w:rPr>
        <w:t> | Mobile: </w:t>
      </w:r>
      <w:r w:rsidRPr="00C158D1">
        <w:rPr>
          <w:rFonts w:ascii="Malgun Gothic" w:eastAsia="Malgun Gothic" w:hAnsi="Malgun Gothic" w:cs="Calibri" w:hint="eastAsia"/>
          <w:color w:val="1F497D"/>
          <w:u w:val="single"/>
          <w:bdr w:val="none" w:sz="0" w:space="0" w:color="auto" w:frame="1"/>
        </w:rPr>
        <w:t>202-815-1961</w:t>
      </w:r>
      <w:r w:rsidRPr="00C158D1">
        <w:rPr>
          <w:rFonts w:ascii="Malgun Gothic" w:eastAsia="Malgun Gothic" w:hAnsi="Malgun Gothic" w:cs="Calibri" w:hint="eastAsia"/>
          <w:color w:val="365F91"/>
          <w:bdr w:val="none" w:sz="0" w:space="0" w:color="auto" w:frame="1"/>
        </w:rPr>
        <w:t> | Email</w:t>
      </w:r>
      <w:r w:rsidRPr="00C158D1">
        <w:rPr>
          <w:rFonts w:ascii="Malgun Gothic" w:eastAsia="Malgun Gothic" w:hAnsi="Malgun Gothic" w:cs="Calibri" w:hint="eastAsia"/>
          <w:color w:val="000080"/>
          <w:bdr w:val="none" w:sz="0" w:space="0" w:color="auto" w:frame="1"/>
        </w:rPr>
        <w:t>:</w:t>
      </w:r>
      <w:r w:rsidRPr="00C158D1">
        <w:rPr>
          <w:rFonts w:ascii="Malgun Gothic" w:eastAsia="Malgun Gothic" w:hAnsi="Malgun Gothic" w:cs="Calibri" w:hint="eastAsia"/>
          <w:color w:val="1F497D"/>
          <w:bdr w:val="none" w:sz="0" w:space="0" w:color="auto" w:frame="1"/>
        </w:rPr>
        <w:t> </w:t>
      </w:r>
      <w:hyperlink r:id="rId56" w:tgtFrame="_blank" w:history="1">
        <w:r w:rsidRPr="00C158D1">
          <w:rPr>
            <w:rFonts w:ascii="inherit" w:eastAsia="Malgun Gothic" w:hAnsi="inherit" w:cs="Calibri"/>
            <w:color w:val="0000FF"/>
            <w:u w:val="single"/>
            <w:bdr w:val="none" w:sz="0" w:space="0" w:color="auto" w:frame="1"/>
          </w:rPr>
          <w:t>jennifer.johnson@acl.hhs.gov</w:t>
        </w:r>
      </w:hyperlink>
      <w:r w:rsidRPr="00C158D1">
        <w:rPr>
          <w:rFonts w:ascii="Malgun Gothic" w:eastAsia="Malgun Gothic" w:hAnsi="Malgun Gothic" w:cs="Calibri" w:hint="eastAsia"/>
          <w:color w:val="000080"/>
          <w:bdr w:val="none" w:sz="0" w:space="0" w:color="auto" w:frame="1"/>
        </w:rPr>
        <w:t> </w:t>
      </w:r>
      <w:r w:rsidRPr="00C158D1">
        <w:rPr>
          <w:rFonts w:ascii="Malgun Gothic" w:eastAsia="Malgun Gothic" w:hAnsi="Malgun Gothic" w:cs="Calibri" w:hint="eastAsia"/>
          <w:color w:val="1F497D"/>
          <w:bdr w:val="none" w:sz="0" w:space="0" w:color="auto" w:frame="1"/>
        </w:rPr>
        <w:t>| </w:t>
      </w:r>
      <w:r w:rsidRPr="00C158D1">
        <w:rPr>
          <w:rFonts w:ascii="Malgun Gothic" w:eastAsia="Malgun Gothic" w:hAnsi="Malgun Gothic" w:cs="Calibri" w:hint="eastAsia"/>
          <w:color w:val="365F91"/>
          <w:bdr w:val="none" w:sz="0" w:space="0" w:color="auto" w:frame="1"/>
        </w:rPr>
        <w:t>ACL Website:</w:t>
      </w:r>
      <w:r w:rsidRPr="00C158D1">
        <w:rPr>
          <w:rFonts w:ascii="Malgun Gothic" w:eastAsia="Malgun Gothic" w:hAnsi="Malgun Gothic" w:cs="Calibri" w:hint="eastAsia"/>
          <w:color w:val="1F497D"/>
          <w:bdr w:val="none" w:sz="0" w:space="0" w:color="auto" w:frame="1"/>
        </w:rPr>
        <w:t> </w:t>
      </w:r>
      <w:hyperlink r:id="rId57" w:tgtFrame="_blank" w:history="1">
        <w:r w:rsidRPr="00C158D1">
          <w:rPr>
            <w:rFonts w:ascii="inherit" w:eastAsia="Malgun Gothic" w:hAnsi="inherit" w:cs="Calibri"/>
            <w:color w:val="0000FF"/>
            <w:u w:val="single"/>
            <w:bdr w:val="none" w:sz="0" w:space="0" w:color="auto" w:frame="1"/>
          </w:rPr>
          <w:t>https://www.acl.gov/</w:t>
        </w:r>
      </w:hyperlink>
    </w:p>
    <w:p w:rsidR="00672BA3" w:rsidRPr="00C158D1" w:rsidRDefault="00672BA3"/>
    <w:sectPr w:rsidR="00672BA3" w:rsidRPr="00C1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738"/>
    <w:multiLevelType w:val="multilevel"/>
    <w:tmpl w:val="25A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D5A87"/>
    <w:multiLevelType w:val="multilevel"/>
    <w:tmpl w:val="811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D1"/>
    <w:rsid w:val="00672BA3"/>
    <w:rsid w:val="00C1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CEC53-2100-4D9B-8877-914AE970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5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2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lie.Hocker@acl.hhs.gov" TargetMode="External"/><Relationship Id="rId18" Type="http://schemas.openxmlformats.org/officeDocument/2006/relationships/hyperlink" Target="mailto:Rohmteen.Mokhtari@acl.hhs.gov" TargetMode="External"/><Relationship Id="rId26" Type="http://schemas.openxmlformats.org/officeDocument/2006/relationships/hyperlink" Target="mailto:Kelly.Mack@acl.hhs.gov" TargetMode="External"/><Relationship Id="rId39" Type="http://schemas.openxmlformats.org/officeDocument/2006/relationships/hyperlink" Target="mailto:Cheryl.Levine@hhs.gov" TargetMode="External"/><Relationship Id="rId21" Type="http://schemas.openxmlformats.org/officeDocument/2006/relationships/hyperlink" Target="mailto:Lance.Robertson@acl.hhs.gov" TargetMode="External"/><Relationship Id="rId34" Type="http://schemas.openxmlformats.org/officeDocument/2006/relationships/hyperlink" Target="mailto:Marcia.Gordon@acl.hhs.gov" TargetMode="External"/><Relationship Id="rId42" Type="http://schemas.openxmlformats.org/officeDocument/2006/relationships/hyperlink" Target="mailto:wyv4@cdc.gov" TargetMode="External"/><Relationship Id="rId47" Type="http://schemas.openxmlformats.org/officeDocument/2006/relationships/hyperlink" Target="mailto:Thomas.Moran@acl.hhs.gov" TargetMode="External"/><Relationship Id="rId50" Type="http://schemas.openxmlformats.org/officeDocument/2006/relationships/hyperlink" Target="mailto:lsw0@cdc.gov" TargetMode="External"/><Relationship Id="rId55" Type="http://schemas.openxmlformats.org/officeDocument/2006/relationships/hyperlink" Target="mailto:rrodgers@AUCD.ORG" TargetMode="External"/><Relationship Id="rId7" Type="http://schemas.openxmlformats.org/officeDocument/2006/relationships/hyperlink" Target="mailto:curt.decker@ndrn.org" TargetMode="External"/><Relationship Id="rId12" Type="http://schemas.openxmlformats.org/officeDocument/2006/relationships/hyperlink" Target="mailto:ophelia.mclain@acl.hhs.gov" TargetMode="External"/><Relationship Id="rId17" Type="http://schemas.openxmlformats.org/officeDocument/2006/relationships/hyperlink" Target="mailto:jbascom@autisticadvocacy.org" TargetMode="External"/><Relationship Id="rId25" Type="http://schemas.openxmlformats.org/officeDocument/2006/relationships/hyperlink" Target="mailto:Juanita.Balenger@acl.hhs.gov" TargetMode="External"/><Relationship Id="rId33" Type="http://schemas.openxmlformats.org/officeDocument/2006/relationships/hyperlink" Target="mailto:bwaltom@sbcglobal.net" TargetMode="External"/><Relationship Id="rId38" Type="http://schemas.openxmlformats.org/officeDocument/2006/relationships/hyperlink" Target="mailto:Tyler.Anderson@hhs.gov" TargetMode="External"/><Relationship Id="rId46" Type="http://schemas.openxmlformats.org/officeDocument/2006/relationships/hyperlink" Target="mailto:Emma.Nye@hhs.gov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oa6@cdc.gov" TargetMode="External"/><Relationship Id="rId20" Type="http://schemas.openxmlformats.org/officeDocument/2006/relationships/hyperlink" Target="mailto:scrane@autisticadvocacy.org" TargetMode="External"/><Relationship Id="rId29" Type="http://schemas.openxmlformats.org/officeDocument/2006/relationships/hyperlink" Target="mailto:Melissa.Harris@cms.hhs.gov" TargetMode="External"/><Relationship Id="rId41" Type="http://schemas.openxmlformats.org/officeDocument/2006/relationships/hyperlink" Target="mailto:ASwanson@hrsa.gov" TargetMode="External"/><Relationship Id="rId54" Type="http://schemas.openxmlformats.org/officeDocument/2006/relationships/hyperlink" Target="mailto:davidjones75@iclou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oD@acl.hhs.gov" TargetMode="External"/><Relationship Id="rId11" Type="http://schemas.openxmlformats.org/officeDocument/2006/relationships/hyperlink" Target="mailto:Corinna.Stiles@acl.hhs.gov" TargetMode="External"/><Relationship Id="rId24" Type="http://schemas.openxmlformats.org/officeDocument/2006/relationships/hyperlink" Target="mailto:Richard.Nicholls@acl.hhs.gov" TargetMode="External"/><Relationship Id="rId32" Type="http://schemas.openxmlformats.org/officeDocument/2006/relationships/hyperlink" Target="mailto:Allison.Cruz@acl.hhs.gov" TargetMode="External"/><Relationship Id="rId37" Type="http://schemas.openxmlformats.org/officeDocument/2006/relationships/hyperlink" Target="mailto:dberland@nasddds.org" TargetMode="External"/><Relationship Id="rId40" Type="http://schemas.openxmlformats.org/officeDocument/2006/relationships/hyperlink" Target="mailto:robert.mcwilliamsiv@fema.dhs.gov" TargetMode="External"/><Relationship Id="rId45" Type="http://schemas.openxmlformats.org/officeDocument/2006/relationships/hyperlink" Target="mailto:Shakye.Jones@hhs.gov" TargetMode="External"/><Relationship Id="rId53" Type="http://schemas.openxmlformats.org/officeDocument/2006/relationships/hyperlink" Target="mailto:David.Jones@acl.hhs.gov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jennifer.johnson@acl.hhs.gov" TargetMode="External"/><Relationship Id="rId15" Type="http://schemas.openxmlformats.org/officeDocument/2006/relationships/hyperlink" Target="mailto:rpetty@bcm.edu" TargetMode="External"/><Relationship Id="rId23" Type="http://schemas.openxmlformats.org/officeDocument/2006/relationships/hyperlink" Target="mailto:Christine.Phillips@acl.hhs.gov" TargetMode="External"/><Relationship Id="rId28" Type="http://schemas.openxmlformats.org/officeDocument/2006/relationships/hyperlink" Target="mailto:jxt4@cdc.gov" TargetMode="External"/><Relationship Id="rId36" Type="http://schemas.openxmlformats.org/officeDocument/2006/relationships/hyperlink" Target="mailto:Rasheed.Williams@acl.hhs.gov" TargetMode="External"/><Relationship Id="rId49" Type="http://schemas.openxmlformats.org/officeDocument/2006/relationships/hyperlink" Target="mailto:RTroutman@nacdd.org" TargetMode="External"/><Relationship Id="rId57" Type="http://schemas.openxmlformats.org/officeDocument/2006/relationships/hyperlink" Target="https://www.acl.gov/" TargetMode="External"/><Relationship Id="rId10" Type="http://schemas.openxmlformats.org/officeDocument/2006/relationships/hyperlink" Target="mailto:msowers@nasddds.org" TargetMode="External"/><Relationship Id="rId19" Type="http://schemas.openxmlformats.org/officeDocument/2006/relationships/hyperlink" Target="mailto:jtschida@AUCD.ORG" TargetMode="External"/><Relationship Id="rId31" Type="http://schemas.openxmlformats.org/officeDocument/2006/relationships/hyperlink" Target="mailto:Elliot.Kennedy@acl.hhs.gov" TargetMode="External"/><Relationship Id="rId44" Type="http://schemas.openxmlformats.org/officeDocument/2006/relationships/hyperlink" Target="mailto:ail5@cdc.gov" TargetMode="External"/><Relationship Id="rId52" Type="http://schemas.openxmlformats.org/officeDocument/2006/relationships/hyperlink" Target="mailto:Daniel.Davis@acl.h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y@ncil.org" TargetMode="External"/><Relationship Id="rId14" Type="http://schemas.openxmlformats.org/officeDocument/2006/relationships/hyperlink" Target="mailto:ghn3@cdc.gov" TargetMode="External"/><Relationship Id="rId22" Type="http://schemas.openxmlformats.org/officeDocument/2006/relationships/hyperlink" Target="mailto:Mary.Lazare@acl.hhs.gov" TargetMode="External"/><Relationship Id="rId27" Type="http://schemas.openxmlformats.org/officeDocument/2006/relationships/hyperlink" Target="mailto:Vincent.Burke@acl.hhs.gov" TargetMode="External"/><Relationship Id="rId30" Type="http://schemas.openxmlformats.org/officeDocument/2006/relationships/hyperlink" Target="mailto:Vicki.Gottlich@acl.hhs.gov" TargetMode="External"/><Relationship Id="rId35" Type="http://schemas.openxmlformats.org/officeDocument/2006/relationships/hyperlink" Target="mailto:drudolph@AUCD.ORG" TargetMode="External"/><Relationship Id="rId43" Type="http://schemas.openxmlformats.org/officeDocument/2006/relationships/hyperlink" Target="mailto:kathy.cooper@silck.org" TargetMode="External"/><Relationship Id="rId48" Type="http://schemas.openxmlformats.org/officeDocument/2006/relationships/hyperlink" Target="mailto:Lisa.Bothwell@acl.hhs.gov" TargetMode="External"/><Relationship Id="rId56" Type="http://schemas.openxmlformats.org/officeDocument/2006/relationships/hyperlink" Target="mailto:jennifer.johnson@acf.hhs.gov" TargetMode="External"/><Relationship Id="rId8" Type="http://schemas.openxmlformats.org/officeDocument/2006/relationships/hyperlink" Target="mailto:DMeltzer@nacdd.org" TargetMode="External"/><Relationship Id="rId51" Type="http://schemas.openxmlformats.org/officeDocument/2006/relationships/hyperlink" Target="mailto:ztq6@cdc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</cp:revision>
  <dcterms:created xsi:type="dcterms:W3CDTF">2020-12-14T16:37:00Z</dcterms:created>
  <dcterms:modified xsi:type="dcterms:W3CDTF">2020-12-14T16:38:00Z</dcterms:modified>
</cp:coreProperties>
</file>