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D3A51" w14:textId="77777777" w:rsidR="001E30F8" w:rsidRDefault="001E30F8" w:rsidP="001E30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sz w:val="56"/>
          <w:szCs w:val="56"/>
        </w:rPr>
        <w:t>AUCD Network Call re: COVID-19 </w:t>
      </w:r>
      <w:r>
        <w:rPr>
          <w:rStyle w:val="eop"/>
          <w:rFonts w:ascii="Calibri Light" w:hAnsi="Calibri Light" w:cs="Calibri Light"/>
          <w:sz w:val="56"/>
          <w:szCs w:val="56"/>
        </w:rPr>
        <w:t> </w:t>
      </w:r>
    </w:p>
    <w:p w14:paraId="44D333AE" w14:textId="77777777" w:rsidR="001E30F8" w:rsidRDefault="001E30F8" w:rsidP="001E30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 Light" w:hAnsi="Calibri Light" w:cs="Calibri Light"/>
          <w:sz w:val="32"/>
          <w:szCs w:val="32"/>
        </w:rPr>
        <w:t> </w:t>
      </w:r>
    </w:p>
    <w:p w14:paraId="75727685" w14:textId="530B3F7B" w:rsidR="001E30F8" w:rsidRDefault="001E30F8" w:rsidP="001E30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color w:val="2F5496"/>
          <w:sz w:val="32"/>
          <w:szCs w:val="32"/>
        </w:rPr>
        <w:t xml:space="preserve">May </w:t>
      </w:r>
      <w:r w:rsidR="00634AA9">
        <w:rPr>
          <w:rStyle w:val="normaltextrun"/>
          <w:rFonts w:ascii="Calibri Light" w:hAnsi="Calibri Light" w:cs="Calibri Light"/>
          <w:color w:val="2F5496"/>
          <w:sz w:val="32"/>
          <w:szCs w:val="32"/>
        </w:rPr>
        <w:t>21</w:t>
      </w:r>
      <w:r>
        <w:rPr>
          <w:rStyle w:val="normaltextrun"/>
          <w:rFonts w:ascii="Calibri Light" w:hAnsi="Calibri Light" w:cs="Calibri Light"/>
          <w:color w:val="2F5496"/>
          <w:sz w:val="32"/>
          <w:szCs w:val="32"/>
        </w:rPr>
        <w:t>, 2020, 4:00 pm eastern </w:t>
      </w:r>
      <w:r>
        <w:rPr>
          <w:rStyle w:val="eop"/>
          <w:rFonts w:ascii="Calibri Light" w:hAnsi="Calibri Light" w:cs="Calibri Light"/>
          <w:sz w:val="32"/>
          <w:szCs w:val="32"/>
        </w:rPr>
        <w:t> </w:t>
      </w:r>
    </w:p>
    <w:p w14:paraId="4339C420" w14:textId="77777777" w:rsidR="001E30F8" w:rsidRDefault="001E30F8" w:rsidP="001E30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A25EA8D" w14:textId="77777777" w:rsidR="001E30F8" w:rsidRDefault="001E30F8" w:rsidP="001E30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color w:val="2F5496"/>
          <w:sz w:val="32"/>
          <w:szCs w:val="32"/>
        </w:rPr>
        <w:t>Agenda </w:t>
      </w:r>
      <w:r>
        <w:rPr>
          <w:rStyle w:val="eop"/>
          <w:rFonts w:ascii="Calibri Light" w:hAnsi="Calibri Light" w:cs="Calibri Light"/>
          <w:sz w:val="32"/>
          <w:szCs w:val="32"/>
        </w:rPr>
        <w:t> </w:t>
      </w:r>
    </w:p>
    <w:p w14:paraId="35766565" w14:textId="0B372451" w:rsidR="00A60B71" w:rsidRPr="00083D30" w:rsidRDefault="001E30F8" w:rsidP="00083D30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Federal Update (John)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7325023" w14:textId="2F7594B5" w:rsidR="002733E7" w:rsidRPr="002733E7" w:rsidRDefault="00AC7F07" w:rsidP="005F0BAA">
      <w:pPr>
        <w:pStyle w:val="xmsonormal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hyperlink r:id="rId5" w:history="1">
        <w:r w:rsidR="002733E7" w:rsidRPr="002733E7">
          <w:rPr>
            <w:rStyle w:val="Hyperlink"/>
            <w:rFonts w:asciiTheme="minorHAnsi" w:hAnsiTheme="minorHAnsi" w:cstheme="minorHAnsi"/>
            <w:sz w:val="22"/>
            <w:szCs w:val="22"/>
          </w:rPr>
          <w:t>Rehabilitation Services Administration (RSA) Questions &amp; Answers document</w:t>
        </w:r>
      </w:hyperlink>
      <w:r w:rsidR="002733E7" w:rsidRPr="002733E7">
        <w:rPr>
          <w:rFonts w:asciiTheme="minorHAnsi" w:hAnsiTheme="minorHAnsi" w:cstheme="minorHAnsi"/>
          <w:color w:val="201F1E"/>
          <w:sz w:val="22"/>
          <w:szCs w:val="22"/>
        </w:rPr>
        <w:t xml:space="preserve"> </w:t>
      </w:r>
      <w:r w:rsidR="002733E7">
        <w:rPr>
          <w:rFonts w:asciiTheme="minorHAnsi" w:hAnsiTheme="minorHAnsi" w:cstheme="minorHAnsi"/>
          <w:color w:val="201F1E"/>
          <w:sz w:val="22"/>
          <w:szCs w:val="22"/>
        </w:rPr>
        <w:t xml:space="preserve">from the </w:t>
      </w:r>
      <w:r w:rsidR="002733E7" w:rsidRPr="002733E7">
        <w:rPr>
          <w:rFonts w:asciiTheme="minorHAnsi" w:hAnsiTheme="minorHAnsi" w:cstheme="minorHAnsi"/>
          <w:sz w:val="22"/>
          <w:szCs w:val="22"/>
        </w:rPr>
        <w:t>U.S. Department of Education’s Office of Special Education and Rehabilitative Services</w:t>
      </w:r>
    </w:p>
    <w:p w14:paraId="4CD6B14E" w14:textId="77777777" w:rsidR="002733E7" w:rsidRPr="002733E7" w:rsidRDefault="002733E7" w:rsidP="002733E7">
      <w:pPr>
        <w:pStyle w:val="xmsonormal"/>
        <w:shd w:val="clear" w:color="auto" w:fill="FFFFFF"/>
        <w:spacing w:before="0" w:beforeAutospacing="0" w:after="0" w:afterAutospacing="0"/>
        <w:ind w:left="1440"/>
        <w:rPr>
          <w:rFonts w:asciiTheme="minorHAnsi" w:hAnsiTheme="minorHAnsi" w:cstheme="minorHAnsi"/>
          <w:color w:val="201F1E"/>
          <w:sz w:val="22"/>
          <w:szCs w:val="22"/>
        </w:rPr>
      </w:pPr>
    </w:p>
    <w:p w14:paraId="1F3E4C8C" w14:textId="540C310B" w:rsidR="002733E7" w:rsidRDefault="00AC7F07" w:rsidP="005F0BAA">
      <w:pPr>
        <w:pStyle w:val="xmsonormal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hyperlink r:id="rId6" w:history="1">
        <w:r w:rsidR="002733E7" w:rsidRPr="002733E7">
          <w:rPr>
            <w:rStyle w:val="Hyperlink"/>
            <w:rFonts w:ascii="Calibri" w:hAnsi="Calibri" w:cs="Calibri"/>
            <w:sz w:val="22"/>
            <w:szCs w:val="22"/>
          </w:rPr>
          <w:t>Questions &amp; Answers for Postsecondary Institutions Regarding the COVID-19 National Emergency</w:t>
        </w:r>
      </w:hyperlink>
      <w:r w:rsidR="002733E7">
        <w:rPr>
          <w:rFonts w:ascii="Calibri" w:hAnsi="Calibri" w:cs="Calibri"/>
          <w:color w:val="201F1E"/>
          <w:sz w:val="22"/>
          <w:szCs w:val="22"/>
        </w:rPr>
        <w:t xml:space="preserve"> from the U.S. Department of Education Office for Civil Rights</w:t>
      </w:r>
    </w:p>
    <w:p w14:paraId="72C2542D" w14:textId="77777777" w:rsidR="002733E7" w:rsidRPr="002733E7" w:rsidRDefault="002733E7" w:rsidP="002733E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0C7A501E" w14:textId="3ABF6C8D" w:rsidR="00517E54" w:rsidRPr="00517E54" w:rsidRDefault="00AC7F07" w:rsidP="00517E54">
      <w:pPr>
        <w:pStyle w:val="xmsonormal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Style w:val="Hyperlink"/>
          <w:rFonts w:ascii="Calibri" w:hAnsi="Calibri" w:cs="Calibri"/>
          <w:color w:val="201F1E"/>
          <w:sz w:val="22"/>
          <w:szCs w:val="22"/>
          <w:u w:val="none"/>
        </w:rPr>
      </w:pPr>
      <w:hyperlink r:id="rId7" w:history="1">
        <w:r w:rsidR="00517E54" w:rsidRPr="00517E54">
          <w:rPr>
            <w:rStyle w:val="Hyperlink"/>
            <w:rFonts w:ascii="Calibri" w:hAnsi="Calibri" w:cs="Calibri"/>
            <w:sz w:val="22"/>
            <w:szCs w:val="22"/>
          </w:rPr>
          <w:t>Support for States, Tribes, Localities, and Territories</w:t>
        </w:r>
      </w:hyperlink>
      <w:r w:rsidR="00517E54">
        <w:rPr>
          <w:rStyle w:val="Hyperlink"/>
          <w:rFonts w:ascii="Calibri" w:hAnsi="Calibri" w:cs="Calibri"/>
          <w:color w:val="201F1E"/>
          <w:sz w:val="22"/>
          <w:szCs w:val="22"/>
          <w:u w:val="none"/>
        </w:rPr>
        <w:t xml:space="preserve"> from the CDC</w:t>
      </w:r>
    </w:p>
    <w:p w14:paraId="09E4C4A6" w14:textId="77777777" w:rsidR="00517E54" w:rsidRPr="00517E54" w:rsidRDefault="00517E54" w:rsidP="00517E54">
      <w:pPr>
        <w:pStyle w:val="xmsonormal"/>
        <w:shd w:val="clear" w:color="auto" w:fill="FFFFFF"/>
        <w:spacing w:before="0" w:beforeAutospacing="0" w:after="0" w:afterAutospacing="0"/>
        <w:ind w:left="1440"/>
        <w:rPr>
          <w:rStyle w:val="Hyperlink"/>
          <w:rFonts w:ascii="Calibri" w:hAnsi="Calibri" w:cs="Calibri"/>
          <w:color w:val="201F1E"/>
          <w:sz w:val="22"/>
          <w:szCs w:val="22"/>
          <w:u w:val="none"/>
        </w:rPr>
      </w:pPr>
    </w:p>
    <w:p w14:paraId="7BB4CB25" w14:textId="5CB43F14" w:rsidR="002733E7" w:rsidRPr="002733E7" w:rsidRDefault="004D199D" w:rsidP="002733E7">
      <w:pPr>
        <w:pStyle w:val="xmsonormal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Style w:val="Hyperlink"/>
          <w:rFonts w:ascii="Calibri" w:hAnsi="Calibri" w:cs="Calibri"/>
          <w:color w:val="201F1E"/>
          <w:sz w:val="22"/>
          <w:szCs w:val="22"/>
          <w:u w:val="none"/>
        </w:rPr>
      </w:pPr>
      <w:r w:rsidRPr="004D199D">
        <w:rPr>
          <w:rStyle w:val="Hyperlink"/>
          <w:rFonts w:ascii="Calibri" w:hAnsi="Calibri" w:cs="Calibri"/>
          <w:color w:val="auto"/>
          <w:sz w:val="22"/>
          <w:szCs w:val="22"/>
          <w:u w:val="none"/>
          <w:bdr w:val="none" w:sz="0" w:space="0" w:color="auto" w:frame="1"/>
        </w:rPr>
        <w:t>CDC Decision Tools</w:t>
      </w:r>
    </w:p>
    <w:p w14:paraId="67592863" w14:textId="6398EAAC" w:rsidR="004D199D" w:rsidRPr="004D199D" w:rsidRDefault="001B441B" w:rsidP="001B441B">
      <w:pPr>
        <w:pStyle w:val="xmsonormal"/>
        <w:numPr>
          <w:ilvl w:val="2"/>
          <w:numId w:val="1"/>
        </w:numPr>
        <w:shd w:val="clear" w:color="auto" w:fill="FFFFFF"/>
        <w:spacing w:before="0" w:beforeAutospacing="0" w:after="0" w:afterAutospacing="0"/>
        <w:rPr>
          <w:rStyle w:val="Hyperlink"/>
          <w:rFonts w:ascii="Calibri" w:hAnsi="Calibri" w:cs="Calibri"/>
          <w:color w:val="201F1E"/>
          <w:sz w:val="22"/>
          <w:szCs w:val="22"/>
          <w:u w:val="none"/>
        </w:rPr>
      </w:pPr>
      <w:r>
        <w:rPr>
          <w:rStyle w:val="Hyperlink"/>
          <w:rFonts w:ascii="Calibri" w:hAnsi="Calibri" w:cs="Calibri"/>
          <w:color w:val="auto"/>
          <w:sz w:val="22"/>
          <w:szCs w:val="22"/>
          <w:u w:val="none"/>
          <w:bdr w:val="none" w:sz="0" w:space="0" w:color="auto" w:frame="1"/>
        </w:rPr>
        <w:t>F</w:t>
      </w:r>
      <w:r w:rsidR="00F65FE9">
        <w:rPr>
          <w:rStyle w:val="Hyperlink"/>
          <w:rFonts w:ascii="Calibri" w:hAnsi="Calibri" w:cs="Calibri"/>
          <w:color w:val="auto"/>
          <w:sz w:val="22"/>
          <w:szCs w:val="22"/>
          <w:u w:val="none"/>
          <w:bdr w:val="none" w:sz="0" w:space="0" w:color="auto" w:frame="1"/>
        </w:rPr>
        <w:t xml:space="preserve">or </w:t>
      </w:r>
      <w:hyperlink r:id="rId8" w:history="1">
        <w:r w:rsidR="00F65FE9" w:rsidRPr="00F65FE9"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>Schools &amp; Child Care Programs</w:t>
        </w:r>
      </w:hyperlink>
    </w:p>
    <w:p w14:paraId="58DEBFA2" w14:textId="08C6E305" w:rsidR="004D199D" w:rsidRDefault="00AC7F07" w:rsidP="001B441B">
      <w:pPr>
        <w:pStyle w:val="xmsonormal"/>
        <w:numPr>
          <w:ilvl w:val="3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hyperlink r:id="rId9" w:history="1">
        <w:r w:rsidR="004D199D" w:rsidRPr="004D199D">
          <w:rPr>
            <w:rStyle w:val="Hyperlink"/>
            <w:rFonts w:ascii="Calibri" w:hAnsi="Calibri" w:cs="Calibri"/>
            <w:sz w:val="22"/>
            <w:szCs w:val="22"/>
          </w:rPr>
          <w:t>Childcare Programs During the COVID-19 Pandemic</w:t>
        </w:r>
      </w:hyperlink>
    </w:p>
    <w:p w14:paraId="5E988D5C" w14:textId="7C534D05" w:rsidR="004D199D" w:rsidRDefault="00AC7F07" w:rsidP="001B441B">
      <w:pPr>
        <w:pStyle w:val="xmsonormal"/>
        <w:numPr>
          <w:ilvl w:val="3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hyperlink r:id="rId10" w:history="1">
        <w:r w:rsidR="004D199D" w:rsidRPr="004D199D">
          <w:rPr>
            <w:rStyle w:val="Hyperlink"/>
            <w:rFonts w:ascii="Calibri" w:hAnsi="Calibri" w:cs="Calibri"/>
            <w:sz w:val="22"/>
            <w:szCs w:val="22"/>
          </w:rPr>
          <w:t>Youth Programs and Camps During the COVID-19 Pandemic</w:t>
        </w:r>
      </w:hyperlink>
    </w:p>
    <w:p w14:paraId="0E60822F" w14:textId="28666981" w:rsidR="004D199D" w:rsidRDefault="00AC7F07" w:rsidP="001B441B">
      <w:pPr>
        <w:pStyle w:val="xmsonormal"/>
        <w:numPr>
          <w:ilvl w:val="3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hyperlink r:id="rId11" w:history="1">
        <w:r w:rsidR="004D199D" w:rsidRPr="004D199D">
          <w:rPr>
            <w:rStyle w:val="Hyperlink"/>
            <w:rFonts w:ascii="Calibri" w:hAnsi="Calibri" w:cs="Calibri"/>
            <w:sz w:val="22"/>
            <w:szCs w:val="22"/>
          </w:rPr>
          <w:t>Schools During the COVID-19 Pandemic</w:t>
        </w:r>
      </w:hyperlink>
    </w:p>
    <w:p w14:paraId="7BEA4E9B" w14:textId="3F03CD65" w:rsidR="00F65FE9" w:rsidRDefault="001B441B" w:rsidP="001B441B">
      <w:pPr>
        <w:pStyle w:val="xmsonormal"/>
        <w:numPr>
          <w:ilvl w:val="2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F</w:t>
      </w:r>
      <w:r w:rsidR="00F65FE9">
        <w:rPr>
          <w:rFonts w:ascii="Calibri" w:hAnsi="Calibri" w:cs="Calibri"/>
          <w:color w:val="201F1E"/>
          <w:sz w:val="22"/>
          <w:szCs w:val="22"/>
        </w:rPr>
        <w:t xml:space="preserve">or </w:t>
      </w:r>
      <w:hyperlink r:id="rId12" w:history="1">
        <w:r w:rsidR="00F65FE9" w:rsidRPr="00F65FE9">
          <w:rPr>
            <w:rStyle w:val="Hyperlink"/>
            <w:rFonts w:ascii="Calibri" w:hAnsi="Calibri" w:cs="Calibri"/>
            <w:sz w:val="22"/>
            <w:szCs w:val="22"/>
          </w:rPr>
          <w:t>Businesses &amp; Workplaces</w:t>
        </w:r>
      </w:hyperlink>
    </w:p>
    <w:p w14:paraId="3F4EBFF9" w14:textId="7072E9A3" w:rsidR="004D199D" w:rsidRDefault="00AC7F07" w:rsidP="001B441B">
      <w:pPr>
        <w:pStyle w:val="xmsonormal"/>
        <w:numPr>
          <w:ilvl w:val="3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hyperlink r:id="rId13" w:history="1">
        <w:r w:rsidR="004D199D" w:rsidRPr="004D199D">
          <w:rPr>
            <w:rStyle w:val="Hyperlink"/>
            <w:rFonts w:ascii="Calibri" w:hAnsi="Calibri" w:cs="Calibri"/>
            <w:sz w:val="22"/>
            <w:szCs w:val="22"/>
          </w:rPr>
          <w:t>Workplaces During the COVID-19 Pandemic</w:t>
        </w:r>
      </w:hyperlink>
    </w:p>
    <w:p w14:paraId="037A1006" w14:textId="5683D479" w:rsidR="001B441B" w:rsidRPr="004D199D" w:rsidRDefault="001B441B" w:rsidP="001B441B">
      <w:pPr>
        <w:pStyle w:val="xmsonormal"/>
        <w:numPr>
          <w:ilvl w:val="2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For </w:t>
      </w:r>
      <w:hyperlink r:id="rId14" w:history="1">
        <w:r w:rsidRPr="001B441B">
          <w:rPr>
            <w:rStyle w:val="Hyperlink"/>
            <w:rFonts w:ascii="Calibri" w:hAnsi="Calibri" w:cs="Calibri"/>
            <w:sz w:val="22"/>
            <w:szCs w:val="22"/>
          </w:rPr>
          <w:t>Mass Transit</w:t>
        </w:r>
      </w:hyperlink>
    </w:p>
    <w:p w14:paraId="18987562" w14:textId="4ECA0069" w:rsidR="001E30F8" w:rsidRDefault="001E30F8" w:rsidP="00083D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67E923D" w14:textId="77777777" w:rsidR="00083D30" w:rsidRDefault="00083D30" w:rsidP="00083D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BDBE128" w14:textId="77777777" w:rsidR="001E30F8" w:rsidRDefault="001E30F8" w:rsidP="001E30F8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Update on Federal legislative action (What has passed, what is coming, what we are/should we be advocating.) (Rylin)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D5989FC" w14:textId="159F5F63" w:rsidR="001E30F8" w:rsidRDefault="001E30F8" w:rsidP="001E30F8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5D36AD33" w14:textId="77777777" w:rsidR="00083D30" w:rsidRPr="00A0089A" w:rsidRDefault="00083D30" w:rsidP="001E30F8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09118A42" w14:textId="72FF9C91" w:rsidR="00505F29" w:rsidRPr="00A0089A" w:rsidRDefault="001E30F8" w:rsidP="00E87E4D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A0089A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Resource and solution sharing from </w:t>
      </w:r>
      <w:r w:rsidR="00490303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network</w:t>
      </w:r>
      <w:r w:rsidR="00AC7F0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(Sarah)</w:t>
      </w:r>
    </w:p>
    <w:p w14:paraId="46345F5E" w14:textId="3590C865" w:rsidR="00A0089A" w:rsidRDefault="001E30F8" w:rsidP="00A0089A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A0089A">
        <w:rPr>
          <w:rStyle w:val="normaltextrun"/>
          <w:rFonts w:asciiTheme="minorHAnsi" w:hAnsiTheme="minorHAnsi" w:cstheme="minorHAnsi"/>
          <w:sz w:val="22"/>
          <w:szCs w:val="22"/>
        </w:rPr>
        <w:t>Items raised this week:</w:t>
      </w:r>
    </w:p>
    <w:p w14:paraId="5E83B7F2" w14:textId="2858DABD" w:rsidR="00A0089A" w:rsidRPr="00517E54" w:rsidRDefault="00A0089A" w:rsidP="00A0089A">
      <w:pPr>
        <w:pStyle w:val="paragraph"/>
        <w:numPr>
          <w:ilvl w:val="2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A0089A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>Needs, gaps, successes, challenges related to telehealth</w:t>
      </w:r>
    </w:p>
    <w:p w14:paraId="0C2DA124" w14:textId="641E9D89" w:rsidR="00517E54" w:rsidRPr="00517E54" w:rsidRDefault="00517E54" w:rsidP="00517E54">
      <w:pPr>
        <w:numPr>
          <w:ilvl w:val="2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r w:rsidRPr="00517E54">
        <w:rPr>
          <w:rFonts w:ascii="Calibri" w:eastAsia="Times New Roman" w:hAnsi="Calibri" w:cs="Calibri"/>
          <w:color w:val="201F1E"/>
        </w:rPr>
        <w:t>What solutions/innovations/opportunities exist to support the HCBS system in re-opening/recovery? ACL is looking for solutions and innovations that they can consider supporting to scale-up.</w:t>
      </w:r>
    </w:p>
    <w:p w14:paraId="73CC549B" w14:textId="071FA58C" w:rsidR="00517E54" w:rsidRPr="00517E54" w:rsidRDefault="00517E54" w:rsidP="00517E54">
      <w:pPr>
        <w:numPr>
          <w:ilvl w:val="2"/>
          <w:numId w:val="3"/>
        </w:numPr>
        <w:shd w:val="clear" w:color="auto" w:fill="FFFFFF"/>
        <w:spacing w:after="0" w:line="240" w:lineRule="auto"/>
        <w:rPr>
          <w:rStyle w:val="eop"/>
          <w:rFonts w:ascii="Calibri" w:eastAsia="Times New Roman" w:hAnsi="Calibri" w:cs="Calibri"/>
          <w:color w:val="201F1E"/>
        </w:rPr>
      </w:pPr>
      <w:r w:rsidRPr="00517E54">
        <w:rPr>
          <w:rFonts w:ascii="Calibri" w:eastAsia="Times New Roman" w:hAnsi="Calibri" w:cs="Calibri"/>
          <w:color w:val="201F1E"/>
        </w:rPr>
        <w:t>What solutions/innovations/opportunities exist to address food insecurity?</w:t>
      </w:r>
    </w:p>
    <w:p w14:paraId="01486BE8" w14:textId="1E1B14FC" w:rsidR="001E30F8" w:rsidRDefault="001E30F8" w:rsidP="001E30F8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000CDFC" w14:textId="77777777" w:rsidR="00083D30" w:rsidRDefault="00083D30" w:rsidP="001E30F8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</w:p>
    <w:p w14:paraId="2C0EFB6C" w14:textId="4B949DCA" w:rsidR="005F0BAA" w:rsidRPr="00083D30" w:rsidRDefault="001E30F8" w:rsidP="00083D30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Highlighted resources (all in Dropbox for AUCD COVID Resource Library)</w:t>
      </w:r>
      <w:r w:rsidR="00AC7F07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(Sarah)</w:t>
      </w:r>
    </w:p>
    <w:p w14:paraId="5F6165BB" w14:textId="68924FB3" w:rsidR="00484A47" w:rsidRDefault="00AC7F07" w:rsidP="00484A47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hyperlink r:id="rId15" w:history="1">
        <w:r w:rsidR="00311243" w:rsidRPr="00311243">
          <w:rPr>
            <w:rStyle w:val="Hyperlink"/>
            <w:rFonts w:ascii="Calibri" w:hAnsi="Calibri" w:cs="Calibri"/>
            <w:sz w:val="22"/>
            <w:szCs w:val="22"/>
          </w:rPr>
          <w:t>COVID-19 Resources from the NIDILRR Grantee Community</w:t>
        </w:r>
      </w:hyperlink>
      <w:r w:rsidR="00311243">
        <w:rPr>
          <w:rFonts w:ascii="Calibri" w:hAnsi="Calibri" w:cs="Calibri"/>
          <w:color w:val="000000"/>
          <w:sz w:val="22"/>
          <w:szCs w:val="22"/>
        </w:rPr>
        <w:t xml:space="preserve"> from</w:t>
      </w:r>
      <w:r w:rsidR="00647261">
        <w:rPr>
          <w:rFonts w:ascii="Calibri" w:hAnsi="Calibri" w:cs="Calibri"/>
          <w:color w:val="000000"/>
          <w:sz w:val="22"/>
          <w:szCs w:val="22"/>
        </w:rPr>
        <w:t xml:space="preserve"> the</w:t>
      </w:r>
      <w:r w:rsidR="00311243">
        <w:rPr>
          <w:rFonts w:ascii="Calibri" w:hAnsi="Calibri" w:cs="Calibri"/>
          <w:color w:val="000000"/>
          <w:sz w:val="22"/>
          <w:szCs w:val="22"/>
        </w:rPr>
        <w:t xml:space="preserve"> National Rehabilitation Information Center (NARIC)</w:t>
      </w:r>
    </w:p>
    <w:p w14:paraId="500872E6" w14:textId="77777777" w:rsidR="00484A47" w:rsidRDefault="00484A47" w:rsidP="00484A47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</w:p>
    <w:p w14:paraId="752F1BF4" w14:textId="6DAEEBF2" w:rsidR="00484A47" w:rsidRDefault="00AC7F07" w:rsidP="00484A47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hyperlink r:id="rId16" w:history="1">
        <w:r w:rsidR="00484A47" w:rsidRPr="00484A47">
          <w:rPr>
            <w:rStyle w:val="Hyperlink"/>
            <w:rFonts w:ascii="Calibri" w:hAnsi="Calibri" w:cs="Calibri"/>
            <w:sz w:val="22"/>
            <w:szCs w:val="22"/>
          </w:rPr>
          <w:t>NCAPPS Shorts: Wisdom During the Pandemic</w:t>
        </w:r>
      </w:hyperlink>
    </w:p>
    <w:p w14:paraId="21ADC869" w14:textId="77777777" w:rsidR="00484A47" w:rsidRPr="00484A47" w:rsidRDefault="00484A47" w:rsidP="00484A47">
      <w:pPr>
        <w:pStyle w:val="NormalWeb"/>
        <w:shd w:val="clear" w:color="auto" w:fill="FFFFFF"/>
        <w:spacing w:before="0" w:beforeAutospacing="0" w:after="0" w:afterAutospacing="0"/>
        <w:ind w:left="1440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14:paraId="5B414F6A" w14:textId="00CD14D2" w:rsidR="00A63D1A" w:rsidRPr="00FE14E7" w:rsidRDefault="00505F29" w:rsidP="00E91861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FE14E7">
        <w:rPr>
          <w:rStyle w:val="normaltextrun"/>
          <w:rFonts w:ascii="Calibri" w:hAnsi="Calibri" w:cs="Calibri"/>
          <w:sz w:val="22"/>
          <w:szCs w:val="22"/>
        </w:rPr>
        <w:t>Upcoming AUCD webinars:</w:t>
      </w:r>
    </w:p>
    <w:p w14:paraId="609A133F" w14:textId="2E44ED40" w:rsidR="0058085F" w:rsidRDefault="00A63D1A" w:rsidP="005F56C9">
      <w:pPr>
        <w:pStyle w:val="paragraph"/>
        <w:numPr>
          <w:ilvl w:val="2"/>
          <w:numId w:val="8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6/2/20: </w:t>
      </w:r>
      <w:hyperlink r:id="rId17" w:history="1">
        <w:r w:rsidRPr="003140DD">
          <w:rPr>
            <w:rStyle w:val="Hyperlink"/>
            <w:rFonts w:ascii="Calibri" w:hAnsi="Calibri" w:cs="Calibri"/>
            <w:sz w:val="22"/>
            <w:szCs w:val="22"/>
            <w:lang w:val="en"/>
          </w:rPr>
          <w:t>Disability in Public Health COVID-19 Town Hall</w:t>
        </w:r>
      </w:hyperlink>
    </w:p>
    <w:p w14:paraId="254E7ACE" w14:textId="77777777" w:rsidR="00083D30" w:rsidRPr="00083D30" w:rsidRDefault="00083D30" w:rsidP="00083D30">
      <w:pPr>
        <w:pStyle w:val="paragraph"/>
        <w:spacing w:before="0" w:beforeAutospacing="0" w:after="0" w:afterAutospacing="0"/>
        <w:ind w:left="2160"/>
        <w:textAlignment w:val="baseline"/>
        <w:rPr>
          <w:rFonts w:ascii="Calibri" w:hAnsi="Calibri" w:cs="Calibri"/>
          <w:sz w:val="22"/>
          <w:szCs w:val="22"/>
        </w:rPr>
      </w:pPr>
    </w:p>
    <w:p w14:paraId="0432077C" w14:textId="7BCF0F3C" w:rsidR="00345752" w:rsidRPr="005F56C9" w:rsidRDefault="00983602" w:rsidP="005F56C9">
      <w:pPr>
        <w:pStyle w:val="paragraph"/>
        <w:numPr>
          <w:ilvl w:val="0"/>
          <w:numId w:val="30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Needs, solutions, and innovations</w:t>
      </w:r>
      <w:r w:rsidR="001E30F8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from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the </w:t>
      </w:r>
      <w:r w:rsidR="001E30F8">
        <w:rPr>
          <w:rStyle w:val="normaltextrun"/>
          <w:rFonts w:ascii="Calibri" w:hAnsi="Calibri" w:cs="Calibri"/>
          <w:b/>
          <w:bCs/>
          <w:sz w:val="22"/>
          <w:szCs w:val="22"/>
        </w:rPr>
        <w:t>network</w:t>
      </w:r>
      <w:r w:rsidR="00AC7F07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(Sarah)</w:t>
      </w:r>
      <w:bookmarkStart w:id="0" w:name="_GoBack"/>
      <w:bookmarkEnd w:id="0"/>
    </w:p>
    <w:sectPr w:rsidR="00345752" w:rsidRPr="005F56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34751"/>
    <w:multiLevelType w:val="multilevel"/>
    <w:tmpl w:val="4B0EB6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80D58"/>
    <w:multiLevelType w:val="multilevel"/>
    <w:tmpl w:val="5630C3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223073"/>
    <w:multiLevelType w:val="multilevel"/>
    <w:tmpl w:val="BBF88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B61E35"/>
    <w:multiLevelType w:val="multilevel"/>
    <w:tmpl w:val="18ACF8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8B1EB9"/>
    <w:multiLevelType w:val="multilevel"/>
    <w:tmpl w:val="B978D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482A7E"/>
    <w:multiLevelType w:val="multilevel"/>
    <w:tmpl w:val="A12EF3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57582D"/>
    <w:multiLevelType w:val="multilevel"/>
    <w:tmpl w:val="130E49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752565"/>
    <w:multiLevelType w:val="multilevel"/>
    <w:tmpl w:val="970877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AC7E8D"/>
    <w:multiLevelType w:val="multilevel"/>
    <w:tmpl w:val="37284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314D4A"/>
    <w:multiLevelType w:val="multilevel"/>
    <w:tmpl w:val="B68A7B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F96850"/>
    <w:multiLevelType w:val="multilevel"/>
    <w:tmpl w:val="164A5BC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5F40F5"/>
    <w:multiLevelType w:val="multilevel"/>
    <w:tmpl w:val="718210E6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B70F24"/>
    <w:multiLevelType w:val="multilevel"/>
    <w:tmpl w:val="0A5608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8E4920"/>
    <w:multiLevelType w:val="multilevel"/>
    <w:tmpl w:val="1C0673B2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3A3AF9"/>
    <w:multiLevelType w:val="multilevel"/>
    <w:tmpl w:val="45A65FE4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5B14C3"/>
    <w:multiLevelType w:val="multilevel"/>
    <w:tmpl w:val="7F6490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2A1E20"/>
    <w:multiLevelType w:val="multilevel"/>
    <w:tmpl w:val="D6505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6156085"/>
    <w:multiLevelType w:val="multilevel"/>
    <w:tmpl w:val="2B12C33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901348"/>
    <w:multiLevelType w:val="multilevel"/>
    <w:tmpl w:val="B5367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AD30CB"/>
    <w:multiLevelType w:val="multilevel"/>
    <w:tmpl w:val="558EA24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306C64"/>
    <w:multiLevelType w:val="multilevel"/>
    <w:tmpl w:val="2086017E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BE5DD2"/>
    <w:multiLevelType w:val="multilevel"/>
    <w:tmpl w:val="1876D1AC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2" w15:restartNumberingAfterBreak="0">
    <w:nsid w:val="59E90509"/>
    <w:multiLevelType w:val="multilevel"/>
    <w:tmpl w:val="38C65BA6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360"/>
      </w:pPr>
    </w:lvl>
    <w:lvl w:ilvl="3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3" w15:restartNumberingAfterBreak="0">
    <w:nsid w:val="5A6637B9"/>
    <w:multiLevelType w:val="multilevel"/>
    <w:tmpl w:val="F1C6FAF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400449"/>
    <w:multiLevelType w:val="multilevel"/>
    <w:tmpl w:val="15D02A98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E109E2"/>
    <w:multiLevelType w:val="multilevel"/>
    <w:tmpl w:val="948AE71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EB4096"/>
    <w:multiLevelType w:val="multilevel"/>
    <w:tmpl w:val="D4068E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852795"/>
    <w:multiLevelType w:val="multilevel"/>
    <w:tmpl w:val="6B4C9D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6F6A52"/>
    <w:multiLevelType w:val="multilevel"/>
    <w:tmpl w:val="57B41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FE14DC5"/>
    <w:multiLevelType w:val="multilevel"/>
    <w:tmpl w:val="646E6B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CF1517"/>
    <w:multiLevelType w:val="multilevel"/>
    <w:tmpl w:val="AED6C246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275671"/>
    <w:multiLevelType w:val="multilevel"/>
    <w:tmpl w:val="EF58A1B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1B46ED"/>
    <w:multiLevelType w:val="multilevel"/>
    <w:tmpl w:val="7C3224F4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CB2014"/>
    <w:multiLevelType w:val="multilevel"/>
    <w:tmpl w:val="8F00602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15"/>
  </w:num>
  <w:num w:numId="4">
    <w:abstractNumId w:val="21"/>
  </w:num>
  <w:num w:numId="5">
    <w:abstractNumId w:val="10"/>
  </w:num>
  <w:num w:numId="6">
    <w:abstractNumId w:val="32"/>
  </w:num>
  <w:num w:numId="7">
    <w:abstractNumId w:val="24"/>
  </w:num>
  <w:num w:numId="8">
    <w:abstractNumId w:val="12"/>
  </w:num>
  <w:num w:numId="9">
    <w:abstractNumId w:val="22"/>
  </w:num>
  <w:num w:numId="10">
    <w:abstractNumId w:val="25"/>
  </w:num>
  <w:num w:numId="11">
    <w:abstractNumId w:val="2"/>
  </w:num>
  <w:num w:numId="12">
    <w:abstractNumId w:val="5"/>
  </w:num>
  <w:num w:numId="13">
    <w:abstractNumId w:val="1"/>
  </w:num>
  <w:num w:numId="14">
    <w:abstractNumId w:val="6"/>
  </w:num>
  <w:num w:numId="15">
    <w:abstractNumId w:val="13"/>
  </w:num>
  <w:num w:numId="16">
    <w:abstractNumId w:val="18"/>
  </w:num>
  <w:num w:numId="17">
    <w:abstractNumId w:val="0"/>
  </w:num>
  <w:num w:numId="18">
    <w:abstractNumId w:val="27"/>
  </w:num>
  <w:num w:numId="19">
    <w:abstractNumId w:val="7"/>
  </w:num>
  <w:num w:numId="20">
    <w:abstractNumId w:val="29"/>
  </w:num>
  <w:num w:numId="21">
    <w:abstractNumId w:val="19"/>
  </w:num>
  <w:num w:numId="22">
    <w:abstractNumId w:val="33"/>
  </w:num>
  <w:num w:numId="23">
    <w:abstractNumId w:val="23"/>
  </w:num>
  <w:num w:numId="24">
    <w:abstractNumId w:val="30"/>
  </w:num>
  <w:num w:numId="25">
    <w:abstractNumId w:val="14"/>
  </w:num>
  <w:num w:numId="26">
    <w:abstractNumId w:val="31"/>
  </w:num>
  <w:num w:numId="27">
    <w:abstractNumId w:val="11"/>
  </w:num>
  <w:num w:numId="28">
    <w:abstractNumId w:val="17"/>
  </w:num>
  <w:num w:numId="29">
    <w:abstractNumId w:val="20"/>
  </w:num>
  <w:num w:numId="30">
    <w:abstractNumId w:val="9"/>
  </w:num>
  <w:num w:numId="31">
    <w:abstractNumId w:val="26"/>
  </w:num>
  <w:num w:numId="32">
    <w:abstractNumId w:val="16"/>
  </w:num>
  <w:num w:numId="33">
    <w:abstractNumId w:val="28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0F8"/>
    <w:rsid w:val="00042662"/>
    <w:rsid w:val="00083D30"/>
    <w:rsid w:val="000A35F4"/>
    <w:rsid w:val="0011206A"/>
    <w:rsid w:val="001141B3"/>
    <w:rsid w:val="001A68FC"/>
    <w:rsid w:val="001B441B"/>
    <w:rsid w:val="001E30F8"/>
    <w:rsid w:val="001E3B4C"/>
    <w:rsid w:val="002733E7"/>
    <w:rsid w:val="00311243"/>
    <w:rsid w:val="003140DD"/>
    <w:rsid w:val="00333942"/>
    <w:rsid w:val="00345752"/>
    <w:rsid w:val="00365522"/>
    <w:rsid w:val="00396378"/>
    <w:rsid w:val="00484A47"/>
    <w:rsid w:val="00490303"/>
    <w:rsid w:val="004D199D"/>
    <w:rsid w:val="004E261F"/>
    <w:rsid w:val="00505F29"/>
    <w:rsid w:val="00517E54"/>
    <w:rsid w:val="0058085F"/>
    <w:rsid w:val="00595EBF"/>
    <w:rsid w:val="005F0BAA"/>
    <w:rsid w:val="005F56C9"/>
    <w:rsid w:val="00634AA9"/>
    <w:rsid w:val="00647261"/>
    <w:rsid w:val="006845B6"/>
    <w:rsid w:val="006D02DF"/>
    <w:rsid w:val="006F75F5"/>
    <w:rsid w:val="00762A3F"/>
    <w:rsid w:val="00983602"/>
    <w:rsid w:val="009E6A99"/>
    <w:rsid w:val="00A0089A"/>
    <w:rsid w:val="00A60B71"/>
    <w:rsid w:val="00A63D1A"/>
    <w:rsid w:val="00AB656A"/>
    <w:rsid w:val="00AC7F07"/>
    <w:rsid w:val="00B04547"/>
    <w:rsid w:val="00D95860"/>
    <w:rsid w:val="00E15EC4"/>
    <w:rsid w:val="00E3374E"/>
    <w:rsid w:val="00E85ACA"/>
    <w:rsid w:val="00E87E4D"/>
    <w:rsid w:val="00E91861"/>
    <w:rsid w:val="00F65FE9"/>
    <w:rsid w:val="00F93C7F"/>
    <w:rsid w:val="00FE14E7"/>
    <w:rsid w:val="00FE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43709"/>
  <w15:chartTrackingRefBased/>
  <w15:docId w15:val="{95BDDD17-4D96-40FA-B03D-22027EE9D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E3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E30F8"/>
  </w:style>
  <w:style w:type="character" w:customStyle="1" w:styleId="eop">
    <w:name w:val="eop"/>
    <w:basedOn w:val="DefaultParagraphFont"/>
    <w:rsid w:val="001E30F8"/>
  </w:style>
  <w:style w:type="character" w:styleId="Hyperlink">
    <w:name w:val="Hyperlink"/>
    <w:basedOn w:val="DefaultParagraphFont"/>
    <w:uiPriority w:val="99"/>
    <w:unhideWhenUsed/>
    <w:rsid w:val="003963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63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5F29"/>
    <w:rPr>
      <w:color w:val="954F72" w:themeColor="followedHyperlink"/>
      <w:u w:val="single"/>
    </w:rPr>
  </w:style>
  <w:style w:type="paragraph" w:customStyle="1" w:styleId="xmsobodytext">
    <w:name w:val="x_msobodytext"/>
    <w:basedOn w:val="Normal"/>
    <w:rsid w:val="00E15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15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D02D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F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0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09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3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6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9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0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9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7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3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0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9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7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8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4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4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3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06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1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9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7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8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2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45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5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1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1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9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community/schools-childcare/index.html?deliveryName=USCDC_1054-DM28665" TargetMode="External"/><Relationship Id="rId13" Type="http://schemas.openxmlformats.org/officeDocument/2006/relationships/hyperlink" Target="https://www.cdc.gov/coronavirus/2019-ncov/downloads/community/workplace-decision-tree.pdf?deliveryName=USCDC_1054-DM2866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dc.gov/coronavirus/2019-ncov/php/open-america/index.html" TargetMode="External"/><Relationship Id="rId12" Type="http://schemas.openxmlformats.org/officeDocument/2006/relationships/hyperlink" Target="https://www.cdc.gov/coronavirus/2019-ncov/community/organizations/businesses-employers.html?deliveryName=USCDC_1054-DM28665" TargetMode="External"/><Relationship Id="rId17" Type="http://schemas.openxmlformats.org/officeDocument/2006/relationships/hyperlink" Target="https://zoom.us/meeting/register/tJcucO2orjsrGdGaSVLFp-P-GT57UgXZIIFj" TargetMode="External"/><Relationship Id="rId2" Type="http://schemas.openxmlformats.org/officeDocument/2006/relationships/styles" Target="styles.xml"/><Relationship Id="rId16" Type="http://schemas.openxmlformats.org/officeDocument/2006/relationships/hyperlink" Target="https://ncapps.acl.gov/covid-19-resources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2.ed.gov/about/offices/list/ocr/docs/20200512-qa-psi-covid-19.pdf" TargetMode="External"/><Relationship Id="rId11" Type="http://schemas.openxmlformats.org/officeDocument/2006/relationships/hyperlink" Target="https://www.cdc.gov/coronavirus/2019-ncov/community/schools-childcare/Schools-Decision-Tree.pdf?deliveryName=USCDC_1054-DM28665" TargetMode="External"/><Relationship Id="rId5" Type="http://schemas.openxmlformats.org/officeDocument/2006/relationships/hyperlink" Target="https://www2.ed.gov/policy/speced/guid/rsa/supporting/rsa-faq-vr-aivrs-rs-programs-covid-19-05-14-2020.pdf" TargetMode="External"/><Relationship Id="rId15" Type="http://schemas.openxmlformats.org/officeDocument/2006/relationships/hyperlink" Target="https://naricspotlight.wordpress.com/2020/04/03/covid19-resources-from-the-nidilrr-grantee-community/" TargetMode="External"/><Relationship Id="rId10" Type="http://schemas.openxmlformats.org/officeDocument/2006/relationships/hyperlink" Target="https://www.cdc.gov/coronavirus/2019-ncov/community/schools-childcare/Camps-Decision-Tree.pdf?deliveryName=USCDC_1054-DM2866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dc.gov/coronavirus/2019-ncov/community/schools-childcare/Childcare-Decision-Tree.pdf?deliveryName=USCDC_1054-DM28665" TargetMode="External"/><Relationship Id="rId14" Type="http://schemas.openxmlformats.org/officeDocument/2006/relationships/hyperlink" Target="https://www.cdc.gov/coronavirus/2019-ncov/community/pdf/MassTransit-DecisionTree.pdf?deliveryName=USCDC_1054-DM286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Ramos</dc:creator>
  <cp:keywords/>
  <dc:description/>
  <cp:lastModifiedBy>Patti Ramos</cp:lastModifiedBy>
  <cp:revision>22</cp:revision>
  <dcterms:created xsi:type="dcterms:W3CDTF">2020-05-18T13:44:00Z</dcterms:created>
  <dcterms:modified xsi:type="dcterms:W3CDTF">2020-05-21T18:18:00Z</dcterms:modified>
</cp:coreProperties>
</file>