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3A51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6784916E" w:rsidR="001E30F8" w:rsidRPr="00064A26" w:rsidRDefault="00D159DD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June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 w:rsidR="00492C9F">
        <w:rPr>
          <w:rStyle w:val="normaltextrun"/>
          <w:rFonts w:ascii="Calibri Light" w:hAnsi="Calibri Light" w:cs="Calibri Light"/>
          <w:sz w:val="32"/>
          <w:szCs w:val="32"/>
        </w:rPr>
        <w:t>11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>, 2020, 4:00 pm eastern </w:t>
      </w:r>
      <w:r w:rsidR="001E30F8"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766565" w14:textId="3EC71363" w:rsidR="00A60B71" w:rsidRDefault="001E30F8" w:rsidP="00083D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46668C" w14:textId="448E0F94" w:rsidR="00B81812" w:rsidRDefault="000D4215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Federal updates</w:t>
      </w:r>
    </w:p>
    <w:p w14:paraId="18F86CD2" w14:textId="77777777" w:rsidR="00894D36" w:rsidRDefault="00894D36" w:rsidP="00894D36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14:paraId="70C8A5B9" w14:textId="0D7375C8" w:rsidR="00B81812" w:rsidRPr="00894D36" w:rsidRDefault="00554FA4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5" w:history="1">
        <w:r w:rsidR="00B81812" w:rsidRPr="00B8181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CMS announces first distribution from the CARES provider relief fund for Medicaid providers</w:t>
        </w:r>
      </w:hyperlink>
    </w:p>
    <w:p w14:paraId="217A23B1" w14:textId="77777777" w:rsidR="00894D36" w:rsidRPr="00B81812" w:rsidRDefault="00894D36" w:rsidP="00894D3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B71B0E3" w14:textId="3E83F0F9" w:rsidR="005409F0" w:rsidRDefault="005409F0" w:rsidP="00905D6E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HHS COVID-19 data guidance</w:t>
      </w:r>
    </w:p>
    <w:p w14:paraId="66C0611D" w14:textId="43CF0917" w:rsidR="005409F0" w:rsidRDefault="00554FA4" w:rsidP="005409F0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6" w:history="1">
        <w:r w:rsidR="005409F0" w:rsidRPr="005409F0">
          <w:rPr>
            <w:rStyle w:val="Hyperlink"/>
            <w:rFonts w:ascii="Calibri" w:hAnsi="Calibri" w:cs="Calibri"/>
            <w:sz w:val="22"/>
            <w:szCs w:val="22"/>
          </w:rPr>
          <w:t>HHS Announces New Laboratory Data Reporting Guidance for COVID-19 Testing</w:t>
        </w:r>
      </w:hyperlink>
    </w:p>
    <w:p w14:paraId="744A0E96" w14:textId="283FE871" w:rsidR="005409F0" w:rsidRDefault="005409F0" w:rsidP="005409F0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Guidance – </w:t>
      </w:r>
      <w:hyperlink r:id="rId7" w:history="1">
        <w:r w:rsidRPr="005409F0">
          <w:rPr>
            <w:rStyle w:val="Hyperlink"/>
            <w:rFonts w:ascii="Calibri" w:hAnsi="Calibri" w:cs="Calibri"/>
            <w:sz w:val="22"/>
            <w:szCs w:val="22"/>
          </w:rPr>
          <w:t>COVID-19 Pandemic Response, Laboratory Data Reporting: CARES Act Section 18115</w:t>
        </w:r>
      </w:hyperlink>
    </w:p>
    <w:p w14:paraId="566C9EBA" w14:textId="77777777" w:rsidR="00696D59" w:rsidRDefault="00696D59" w:rsidP="00696D59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14:paraId="1A7E66A2" w14:textId="77777777" w:rsidR="00681490" w:rsidRDefault="00681490" w:rsidP="00894D3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Resources from the CDC:</w:t>
      </w:r>
    </w:p>
    <w:p w14:paraId="0CCD19C7" w14:textId="6C870AC4" w:rsidR="00681490" w:rsidRPr="00681490" w:rsidRDefault="00554FA4" w:rsidP="0068149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8" w:history="1">
        <w:r w:rsidR="00681490" w:rsidRPr="008D0464">
          <w:rPr>
            <w:rStyle w:val="Hyperlink"/>
            <w:rFonts w:asciiTheme="minorHAnsi" w:hAnsiTheme="minorHAnsi" w:cstheme="minorHAnsi"/>
            <w:sz w:val="22"/>
            <w:szCs w:val="22"/>
          </w:rPr>
          <w:t>Guidance for Handlers of Service &amp; Therapy Animals</w:t>
        </w:r>
      </w:hyperlink>
    </w:p>
    <w:p w14:paraId="78E75C6A" w14:textId="721C3042" w:rsidR="00681490" w:rsidRDefault="00554FA4" w:rsidP="0068149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9" w:history="1">
        <w:r w:rsidR="00681490" w:rsidRPr="00681490">
          <w:rPr>
            <w:rStyle w:val="Hyperlink"/>
            <w:rFonts w:asciiTheme="minorHAnsi" w:hAnsiTheme="minorHAnsi" w:cstheme="minorHAnsi"/>
            <w:sz w:val="22"/>
            <w:szCs w:val="22"/>
          </w:rPr>
          <w:t>COVID-19 in Racial and Ethnic Minority Groups</w:t>
        </w:r>
      </w:hyperlink>
    </w:p>
    <w:p w14:paraId="3E7445A5" w14:textId="0942F7DF" w:rsidR="00681490" w:rsidRDefault="00554FA4" w:rsidP="0068149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10" w:history="1">
        <w:r w:rsidR="00681490" w:rsidRPr="00681490">
          <w:rPr>
            <w:rStyle w:val="Hyperlink"/>
            <w:rFonts w:asciiTheme="minorHAnsi" w:hAnsiTheme="minorHAnsi" w:cstheme="minorHAnsi"/>
            <w:sz w:val="22"/>
            <w:szCs w:val="22"/>
          </w:rPr>
          <w:t>COVID-19 Communication Toolkit for Migrants, Refugees, and Other Limited-English-Proficient Populations</w:t>
        </w:r>
      </w:hyperlink>
      <w:r w:rsidR="00681490">
        <w:rPr>
          <w:rFonts w:asciiTheme="minorHAnsi" w:hAnsiTheme="minorHAnsi" w:cstheme="minorHAnsi"/>
          <w:color w:val="201F1E"/>
          <w:sz w:val="22"/>
          <w:szCs w:val="22"/>
        </w:rPr>
        <w:t xml:space="preserve"> (updated)</w:t>
      </w:r>
    </w:p>
    <w:p w14:paraId="18987562" w14:textId="4ECA0069" w:rsidR="001E30F8" w:rsidRPr="00064A26" w:rsidRDefault="001E30F8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7E923D" w14:textId="77777777" w:rsidR="00083D30" w:rsidRPr="00064A26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99ED3C" w14:textId="77777777" w:rsidR="00FD43FC" w:rsidRDefault="001E30F8" w:rsidP="00FD43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Rylin</w:t>
      </w:r>
      <w:proofErr w:type="spellEnd"/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2D5989FC" w14:textId="159F5F63" w:rsidR="001E30F8" w:rsidRPr="00064A26" w:rsidRDefault="001E30F8" w:rsidP="001E30F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D36AD33" w14:textId="77777777" w:rsidR="00083D30" w:rsidRPr="00064A26" w:rsidRDefault="00083D30" w:rsidP="001E30F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118A42" w14:textId="540768E5" w:rsidR="00505F29" w:rsidRPr="00064A26" w:rsidRDefault="001E30F8" w:rsidP="00E87E4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Resource and solution sharing from </w:t>
      </w:r>
      <w:r w:rsidR="00490303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5392A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33B468D5" w14:textId="77777777" w:rsidR="00FE4A92" w:rsidRDefault="00FE4A92" w:rsidP="00FE4A92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C9A5C40" w14:textId="6FE91DFA" w:rsidR="0015780C" w:rsidRDefault="001E30F8" w:rsidP="0046654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t>Items raised this week:</w:t>
      </w:r>
    </w:p>
    <w:p w14:paraId="47AD1ABE" w14:textId="7E3D1472" w:rsidR="00B81812" w:rsidRDefault="00B81812" w:rsidP="00FB434C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Does your UCEDD have promising practices in telemedicine and telehealth? Looking to set up a call with UCEDDs to offer insight.</w:t>
      </w:r>
    </w:p>
    <w:p w14:paraId="5D2FFF59" w14:textId="2BCBE215" w:rsidR="00FB434C" w:rsidRPr="00FB434C" w:rsidRDefault="00FB434C" w:rsidP="00FB434C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B434C">
        <w:rPr>
          <w:rStyle w:val="normaltextrun"/>
          <w:rFonts w:asciiTheme="minorHAnsi" w:hAnsiTheme="minorHAnsi" w:cstheme="minorHAnsi"/>
          <w:sz w:val="22"/>
          <w:szCs w:val="22"/>
        </w:rPr>
        <w:t>Do you know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Subject Matter Experts who could assist in developing decision tree type resources for families?</w:t>
      </w:r>
    </w:p>
    <w:p w14:paraId="01486BE8" w14:textId="1E1B14FC" w:rsidR="001E30F8" w:rsidRPr="00064A26" w:rsidRDefault="001E30F8" w:rsidP="001E30F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00CDFC" w14:textId="77777777" w:rsidR="00083D30" w:rsidRPr="00064A26" w:rsidRDefault="00083D30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10BD8C" w14:textId="7C47C215" w:rsidR="00056701" w:rsidRPr="008D0464" w:rsidRDefault="001E30F8" w:rsidP="00894D3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 (all in Dropbox for AUCD COVID Resource Library)</w:t>
      </w:r>
      <w:r w:rsidR="00AC7F07"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5392A"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0D2C9A3B" w14:textId="77777777" w:rsidR="008D0464" w:rsidRDefault="008D0464" w:rsidP="008D0464">
      <w:pPr>
        <w:pStyle w:val="ListParagraph"/>
        <w:rPr>
          <w:rFonts w:cstheme="minorHAnsi"/>
          <w:color w:val="201F1E"/>
        </w:rPr>
      </w:pPr>
    </w:p>
    <w:p w14:paraId="03259318" w14:textId="3A97E322" w:rsidR="008D0464" w:rsidRDefault="00554FA4" w:rsidP="00894D36">
      <w:pPr>
        <w:pStyle w:val="ListParagraph"/>
        <w:numPr>
          <w:ilvl w:val="1"/>
          <w:numId w:val="1"/>
        </w:numPr>
        <w:rPr>
          <w:rFonts w:cstheme="minorHAnsi"/>
          <w:color w:val="201F1E"/>
        </w:rPr>
      </w:pPr>
      <w:hyperlink r:id="rId11" w:history="1">
        <w:r w:rsidR="008D0464" w:rsidRPr="00554FA4">
          <w:rPr>
            <w:rStyle w:val="Hyperlink"/>
            <w:rFonts w:cstheme="minorHAnsi"/>
          </w:rPr>
          <w:t>Early Hearing Detection and Intervention (EHDI) Program Supplemental Funding</w:t>
        </w:r>
      </w:hyperlink>
      <w:bookmarkStart w:id="0" w:name="_GoBack"/>
      <w:bookmarkEnd w:id="0"/>
    </w:p>
    <w:p w14:paraId="1060BB27" w14:textId="77777777" w:rsidR="008D0464" w:rsidRPr="008D0464" w:rsidRDefault="008D0464" w:rsidP="008D0464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01F1E"/>
          <w:sz w:val="22"/>
          <w:szCs w:val="22"/>
        </w:rPr>
      </w:pPr>
    </w:p>
    <w:p w14:paraId="53D68A41" w14:textId="79C395D2" w:rsidR="002503BF" w:rsidRDefault="00554FA4" w:rsidP="00894D3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12" w:history="1">
        <w:r w:rsidR="002503BF" w:rsidRPr="002503BF">
          <w:rPr>
            <w:rStyle w:val="Hyperlink"/>
            <w:rFonts w:asciiTheme="minorHAnsi" w:hAnsiTheme="minorHAnsi" w:cstheme="minorHAnsi"/>
            <w:sz w:val="22"/>
            <w:szCs w:val="22"/>
          </w:rPr>
          <w:t>Financial Resilience Center – COVID-19 Resources</w:t>
        </w:r>
      </w:hyperlink>
      <w:r w:rsidR="002503BF">
        <w:rPr>
          <w:rFonts w:asciiTheme="minorHAnsi" w:hAnsiTheme="minorHAnsi" w:cstheme="minorHAnsi"/>
          <w:color w:val="201F1E"/>
          <w:sz w:val="22"/>
          <w:szCs w:val="22"/>
        </w:rPr>
        <w:t xml:space="preserve"> from the National Disability Institute</w:t>
      </w:r>
    </w:p>
    <w:p w14:paraId="6882CA62" w14:textId="77777777" w:rsidR="002503BF" w:rsidRDefault="002503BF" w:rsidP="002503BF">
      <w:pPr>
        <w:pStyle w:val="ListParagraph"/>
        <w:rPr>
          <w:rFonts w:cstheme="minorHAnsi"/>
          <w:color w:val="201F1E"/>
        </w:rPr>
      </w:pPr>
    </w:p>
    <w:p w14:paraId="6121C117" w14:textId="655DA02B" w:rsidR="0019657C" w:rsidRPr="0019657C" w:rsidRDefault="0019657C" w:rsidP="00894D3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lastRenderedPageBreak/>
        <w:t>Coronavirus Pandemic and Disability video series from Collaborative on Health Reform and Independent Living (CHRIL) and the American Association on Health and Disability (AAHD)</w:t>
      </w:r>
    </w:p>
    <w:p w14:paraId="51DB3233" w14:textId="24EF5FED" w:rsidR="0019657C" w:rsidRDefault="00554FA4" w:rsidP="00894D36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13" w:history="1">
        <w:r w:rsidR="0019657C" w:rsidRPr="0019657C">
          <w:rPr>
            <w:rStyle w:val="Hyperlink"/>
            <w:rFonts w:asciiTheme="minorHAnsi" w:hAnsiTheme="minorHAnsi" w:cstheme="minorHAnsi"/>
            <w:sz w:val="22"/>
            <w:szCs w:val="22"/>
          </w:rPr>
          <w:t>YouTube</w:t>
        </w:r>
      </w:hyperlink>
    </w:p>
    <w:p w14:paraId="4805C6D4" w14:textId="18A6DFDC" w:rsidR="0019657C" w:rsidRDefault="00554FA4" w:rsidP="00894D36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14" w:history="1">
        <w:r w:rsidR="0019657C" w:rsidRPr="0019657C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</w:p>
    <w:p w14:paraId="4346B539" w14:textId="2AD8730F" w:rsidR="0019657C" w:rsidRPr="0019657C" w:rsidRDefault="00554FA4" w:rsidP="00894D36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15" w:history="1">
        <w:r w:rsidR="0019657C" w:rsidRPr="0019657C">
          <w:rPr>
            <w:rStyle w:val="Hyperlink"/>
            <w:rFonts w:asciiTheme="minorHAnsi" w:hAnsiTheme="minorHAnsi" w:cstheme="minorHAnsi"/>
            <w:sz w:val="22"/>
            <w:szCs w:val="22"/>
          </w:rPr>
          <w:t>Instagram</w:t>
        </w:r>
      </w:hyperlink>
    </w:p>
    <w:p w14:paraId="238CB701" w14:textId="77777777" w:rsidR="0019657C" w:rsidRDefault="0019657C" w:rsidP="0019657C">
      <w:pPr>
        <w:pStyle w:val="ListParagraph"/>
      </w:pPr>
    </w:p>
    <w:p w14:paraId="0B4ADCCC" w14:textId="6D053F3A" w:rsidR="00A60CB5" w:rsidRPr="00FF0F99" w:rsidRDefault="00554FA4" w:rsidP="00894D3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16" w:history="1">
        <w:r w:rsidR="00FF0F99" w:rsidRPr="00FF0F99">
          <w:rPr>
            <w:rStyle w:val="Hyperlink"/>
            <w:rFonts w:asciiTheme="minorHAnsi" w:hAnsiTheme="minorHAnsi" w:cstheme="minorHAnsi"/>
            <w:sz w:val="22"/>
            <w:szCs w:val="22"/>
          </w:rPr>
          <w:t>COVID-19 and Health Equity Resources</w:t>
        </w:r>
      </w:hyperlink>
      <w:r w:rsidR="00FF0F99" w:rsidRPr="00FF0F99">
        <w:rPr>
          <w:rFonts w:asciiTheme="minorHAnsi" w:hAnsiTheme="minorHAnsi" w:cstheme="minorHAnsi"/>
          <w:sz w:val="22"/>
          <w:szCs w:val="22"/>
        </w:rPr>
        <w:t xml:space="preserve"> from the Health Equity Initiative </w:t>
      </w:r>
    </w:p>
    <w:p w14:paraId="2353AE22" w14:textId="77777777" w:rsidR="00A60CB5" w:rsidRPr="00FF0F99" w:rsidRDefault="00A60CB5" w:rsidP="00A60CB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01F1E"/>
          <w:sz w:val="22"/>
          <w:szCs w:val="22"/>
        </w:rPr>
      </w:pPr>
    </w:p>
    <w:p w14:paraId="2DA509A5" w14:textId="67ED9E55" w:rsidR="00A60CB5" w:rsidRPr="008D0464" w:rsidRDefault="00554FA4" w:rsidP="00894D3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17" w:history="1">
        <w:r w:rsidR="00FF0F99" w:rsidRPr="00FF0F99">
          <w:rPr>
            <w:rStyle w:val="Hyperlink"/>
            <w:rFonts w:asciiTheme="minorHAnsi" w:hAnsiTheme="minorHAnsi" w:cstheme="minorHAnsi"/>
            <w:sz w:val="22"/>
            <w:szCs w:val="22"/>
          </w:rPr>
          <w:t>COVID-19 Health Equity Resources</w:t>
        </w:r>
      </w:hyperlink>
      <w:r w:rsidR="00FF0F99" w:rsidRPr="00FF0F99">
        <w:rPr>
          <w:rFonts w:asciiTheme="minorHAnsi" w:hAnsiTheme="minorHAnsi" w:cstheme="minorHAnsi"/>
          <w:sz w:val="22"/>
          <w:szCs w:val="22"/>
        </w:rPr>
        <w:t xml:space="preserve"> from AMA</w:t>
      </w:r>
    </w:p>
    <w:p w14:paraId="21E002B7" w14:textId="77777777" w:rsidR="008D0464" w:rsidRPr="00487843" w:rsidRDefault="008D0464" w:rsidP="008D04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30F7990D" w14:textId="06B5C3BD" w:rsidR="00487843" w:rsidRDefault="00554FA4" w:rsidP="00894D3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18" w:history="1">
        <w:r w:rsidR="00487843" w:rsidRPr="00487843">
          <w:rPr>
            <w:rStyle w:val="Hyperlink"/>
            <w:rFonts w:asciiTheme="minorHAnsi" w:hAnsiTheme="minorHAnsi" w:cstheme="minorHAnsi"/>
            <w:sz w:val="22"/>
            <w:szCs w:val="22"/>
          </w:rPr>
          <w:t>Our New Plain-Language Resource on Police Violence</w:t>
        </w:r>
      </w:hyperlink>
      <w:r w:rsidR="00487843">
        <w:rPr>
          <w:rFonts w:asciiTheme="minorHAnsi" w:hAnsiTheme="minorHAnsi" w:cstheme="minorHAnsi"/>
          <w:color w:val="201F1E"/>
          <w:sz w:val="22"/>
          <w:szCs w:val="22"/>
        </w:rPr>
        <w:t xml:space="preserve"> from Autistic Self Advocacy Network (ASAN)</w:t>
      </w:r>
    </w:p>
    <w:p w14:paraId="0622E96E" w14:textId="77777777" w:rsidR="00B81812" w:rsidRDefault="00B81812" w:rsidP="00B8181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01F1E"/>
          <w:sz w:val="22"/>
          <w:szCs w:val="22"/>
        </w:rPr>
      </w:pPr>
    </w:p>
    <w:p w14:paraId="144C3303" w14:textId="15805598" w:rsidR="00B81812" w:rsidRPr="00FF0F99" w:rsidRDefault="00554FA4" w:rsidP="00894D3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19" w:history="1">
        <w:r w:rsidR="00B81812" w:rsidRPr="00B81812">
          <w:rPr>
            <w:rStyle w:val="Hyperlink"/>
            <w:rFonts w:asciiTheme="minorHAnsi" w:hAnsiTheme="minorHAnsi" w:cstheme="minorHAnsi"/>
            <w:sz w:val="22"/>
            <w:szCs w:val="22"/>
          </w:rPr>
          <w:t>Understanding the Protests</w:t>
        </w:r>
      </w:hyperlink>
      <w:r w:rsidR="00B81812">
        <w:rPr>
          <w:rFonts w:asciiTheme="minorHAnsi" w:hAnsiTheme="minorHAnsi" w:cstheme="minorHAnsi"/>
          <w:color w:val="201F1E"/>
          <w:sz w:val="22"/>
          <w:szCs w:val="22"/>
        </w:rPr>
        <w:t xml:space="preserve"> social story from </w:t>
      </w:r>
      <w:proofErr w:type="spellStart"/>
      <w:r w:rsidR="00B81812">
        <w:rPr>
          <w:rFonts w:asciiTheme="minorHAnsi" w:hAnsiTheme="minorHAnsi" w:cstheme="minorHAnsi"/>
          <w:color w:val="201F1E"/>
          <w:sz w:val="22"/>
          <w:szCs w:val="22"/>
        </w:rPr>
        <w:t>Easterseals</w:t>
      </w:r>
      <w:proofErr w:type="spellEnd"/>
      <w:r w:rsidR="00B81812">
        <w:rPr>
          <w:rFonts w:asciiTheme="minorHAnsi" w:hAnsiTheme="minorHAnsi" w:cstheme="minorHAnsi"/>
          <w:color w:val="201F1E"/>
          <w:sz w:val="22"/>
          <w:szCs w:val="22"/>
        </w:rPr>
        <w:t xml:space="preserve"> Illinois Autism Partnership</w:t>
      </w:r>
    </w:p>
    <w:p w14:paraId="5ECDD6C0" w14:textId="0E9F62DD" w:rsidR="00056701" w:rsidRDefault="00056701" w:rsidP="0005670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3A07129" w14:textId="49440EC6" w:rsidR="008D0464" w:rsidRDefault="00554FA4" w:rsidP="00894D36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20" w:history="1">
        <w:r w:rsidR="008D0464" w:rsidRPr="008D0464">
          <w:rPr>
            <w:rStyle w:val="Hyperlink"/>
            <w:rFonts w:asciiTheme="minorHAnsi" w:hAnsiTheme="minorHAnsi" w:cstheme="minorHAnsi"/>
            <w:sz w:val="22"/>
            <w:szCs w:val="22"/>
          </w:rPr>
          <w:t>Frequently Asked Questions on Current Protests and Racial Justice</w:t>
        </w:r>
      </w:hyperlink>
      <w:r w:rsidR="008D0464">
        <w:rPr>
          <w:rStyle w:val="normaltextrun"/>
          <w:rFonts w:asciiTheme="minorHAnsi" w:hAnsiTheme="minorHAnsi" w:cstheme="minorHAnsi"/>
          <w:sz w:val="22"/>
          <w:szCs w:val="22"/>
        </w:rPr>
        <w:t xml:space="preserve"> from California State Council on Developmental Disabilities</w:t>
      </w:r>
    </w:p>
    <w:p w14:paraId="67A2E81B" w14:textId="77777777" w:rsidR="008D0464" w:rsidRDefault="008D0464" w:rsidP="0005670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501E3F4" w14:textId="6924F588" w:rsidR="008D0464" w:rsidRPr="008D0464" w:rsidRDefault="00056701" w:rsidP="00894D36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t>Upcoming AUCD webinars:</w:t>
      </w:r>
    </w:p>
    <w:p w14:paraId="0492CBC1" w14:textId="77777777" w:rsidR="008D0464" w:rsidRPr="00403D4C" w:rsidRDefault="008D0464" w:rsidP="00894D36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403D4C">
        <w:rPr>
          <w:rStyle w:val="normaltextrun"/>
          <w:rFonts w:asciiTheme="minorHAnsi" w:hAnsiTheme="minorHAnsi" w:cstheme="minorHAnsi"/>
          <w:sz w:val="22"/>
          <w:szCs w:val="22"/>
        </w:rPr>
        <w:t>6/2</w:t>
      </w:r>
      <w:r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403D4C">
        <w:rPr>
          <w:rStyle w:val="normaltextrun"/>
          <w:rFonts w:asciiTheme="minorHAnsi" w:hAnsiTheme="minorHAnsi" w:cstheme="minorHAnsi"/>
          <w:sz w:val="22"/>
          <w:szCs w:val="22"/>
        </w:rPr>
        <w:t xml:space="preserve">/20: </w:t>
      </w:r>
      <w:hyperlink r:id="rId21" w:history="1">
        <w:r w:rsidRPr="007B32F6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Strategies for Addressing Anxiety Related to COVID-19</w:t>
        </w:r>
      </w:hyperlink>
    </w:p>
    <w:p w14:paraId="2F135DCA" w14:textId="77777777" w:rsidR="008D0464" w:rsidRDefault="008D0464" w:rsidP="008D0464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D72A400" w14:textId="77777777" w:rsidR="00403D4C" w:rsidRPr="00403D4C" w:rsidRDefault="00403D4C" w:rsidP="0005670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54E7ACE" w14:textId="77777777" w:rsidR="00083D30" w:rsidRPr="00064A26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32077C" w14:textId="6D922137" w:rsidR="00345752" w:rsidRPr="00064A26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Needs, solutions, and innovations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5392A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sectPr w:rsidR="00345752" w:rsidRPr="0006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E35"/>
    <w:multiLevelType w:val="multilevel"/>
    <w:tmpl w:val="755A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C7E8D"/>
    <w:multiLevelType w:val="multilevel"/>
    <w:tmpl w:val="015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670D0"/>
    <w:multiLevelType w:val="hybridMultilevel"/>
    <w:tmpl w:val="57586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F24"/>
    <w:multiLevelType w:val="multilevel"/>
    <w:tmpl w:val="7C46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B14C3"/>
    <w:multiLevelType w:val="multilevel"/>
    <w:tmpl w:val="F080D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F097E"/>
    <w:multiLevelType w:val="hybridMultilevel"/>
    <w:tmpl w:val="CD8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2"/>
  </w:num>
  <w:num w:numId="5">
    <w:abstractNumId w:val="10"/>
  </w:num>
  <w:num w:numId="6">
    <w:abstractNumId w:val="35"/>
  </w:num>
  <w:num w:numId="7">
    <w:abstractNumId w:val="26"/>
  </w:num>
  <w:num w:numId="8">
    <w:abstractNumId w:val="13"/>
  </w:num>
  <w:num w:numId="9">
    <w:abstractNumId w:val="23"/>
  </w:num>
  <w:num w:numId="10">
    <w:abstractNumId w:val="28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9"/>
  </w:num>
  <w:num w:numId="17">
    <w:abstractNumId w:val="0"/>
  </w:num>
  <w:num w:numId="18">
    <w:abstractNumId w:val="30"/>
  </w:num>
  <w:num w:numId="19">
    <w:abstractNumId w:val="7"/>
  </w:num>
  <w:num w:numId="20">
    <w:abstractNumId w:val="32"/>
  </w:num>
  <w:num w:numId="21">
    <w:abstractNumId w:val="20"/>
  </w:num>
  <w:num w:numId="22">
    <w:abstractNumId w:val="37"/>
  </w:num>
  <w:num w:numId="23">
    <w:abstractNumId w:val="24"/>
  </w:num>
  <w:num w:numId="24">
    <w:abstractNumId w:val="33"/>
  </w:num>
  <w:num w:numId="25">
    <w:abstractNumId w:val="15"/>
  </w:num>
  <w:num w:numId="26">
    <w:abstractNumId w:val="34"/>
  </w:num>
  <w:num w:numId="27">
    <w:abstractNumId w:val="12"/>
  </w:num>
  <w:num w:numId="28">
    <w:abstractNumId w:val="18"/>
  </w:num>
  <w:num w:numId="29">
    <w:abstractNumId w:val="21"/>
  </w:num>
  <w:num w:numId="30">
    <w:abstractNumId w:val="9"/>
  </w:num>
  <w:num w:numId="31">
    <w:abstractNumId w:val="29"/>
  </w:num>
  <w:num w:numId="32">
    <w:abstractNumId w:val="17"/>
  </w:num>
  <w:num w:numId="33">
    <w:abstractNumId w:val="31"/>
  </w:num>
  <w:num w:numId="34">
    <w:abstractNumId w:val="4"/>
  </w:num>
  <w:num w:numId="35">
    <w:abstractNumId w:val="25"/>
  </w:num>
  <w:num w:numId="36">
    <w:abstractNumId w:val="36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F8"/>
    <w:rsid w:val="00042662"/>
    <w:rsid w:val="00043F40"/>
    <w:rsid w:val="00056701"/>
    <w:rsid w:val="00064A26"/>
    <w:rsid w:val="00083D30"/>
    <w:rsid w:val="000A35F4"/>
    <w:rsid w:val="000A76F4"/>
    <w:rsid w:val="000D4215"/>
    <w:rsid w:val="0011206A"/>
    <w:rsid w:val="001141B3"/>
    <w:rsid w:val="0015780C"/>
    <w:rsid w:val="001850B8"/>
    <w:rsid w:val="0019657C"/>
    <w:rsid w:val="001A68FC"/>
    <w:rsid w:val="001B441B"/>
    <w:rsid w:val="001E30F8"/>
    <w:rsid w:val="001E3B4C"/>
    <w:rsid w:val="002503BF"/>
    <w:rsid w:val="002733E7"/>
    <w:rsid w:val="00311243"/>
    <w:rsid w:val="003140DD"/>
    <w:rsid w:val="00333942"/>
    <w:rsid w:val="00345752"/>
    <w:rsid w:val="00361F4B"/>
    <w:rsid w:val="00365522"/>
    <w:rsid w:val="00396378"/>
    <w:rsid w:val="00403D4C"/>
    <w:rsid w:val="004057DC"/>
    <w:rsid w:val="00466540"/>
    <w:rsid w:val="00484A47"/>
    <w:rsid w:val="00487843"/>
    <w:rsid w:val="00490303"/>
    <w:rsid w:val="00492C9F"/>
    <w:rsid w:val="004D199D"/>
    <w:rsid w:val="004E261F"/>
    <w:rsid w:val="00505F29"/>
    <w:rsid w:val="00517E54"/>
    <w:rsid w:val="005409F0"/>
    <w:rsid w:val="00554FA4"/>
    <w:rsid w:val="0058085F"/>
    <w:rsid w:val="00595EBF"/>
    <w:rsid w:val="005F0BAA"/>
    <w:rsid w:val="005F2581"/>
    <w:rsid w:val="005F56C9"/>
    <w:rsid w:val="006314FC"/>
    <w:rsid w:val="00634AA9"/>
    <w:rsid w:val="00647261"/>
    <w:rsid w:val="00681490"/>
    <w:rsid w:val="006845B6"/>
    <w:rsid w:val="00696D59"/>
    <w:rsid w:val="006D02DF"/>
    <w:rsid w:val="006F75F5"/>
    <w:rsid w:val="00762A3F"/>
    <w:rsid w:val="007B32F6"/>
    <w:rsid w:val="007E4DEF"/>
    <w:rsid w:val="00894D36"/>
    <w:rsid w:val="008D0464"/>
    <w:rsid w:val="008D4185"/>
    <w:rsid w:val="00905D6E"/>
    <w:rsid w:val="00983602"/>
    <w:rsid w:val="009B06BD"/>
    <w:rsid w:val="009E6A99"/>
    <w:rsid w:val="00A0089A"/>
    <w:rsid w:val="00A60B71"/>
    <w:rsid w:val="00A60CB5"/>
    <w:rsid w:val="00A63D1A"/>
    <w:rsid w:val="00AB656A"/>
    <w:rsid w:val="00AC7F07"/>
    <w:rsid w:val="00AE59B9"/>
    <w:rsid w:val="00B04547"/>
    <w:rsid w:val="00B81812"/>
    <w:rsid w:val="00BC7063"/>
    <w:rsid w:val="00BD08D8"/>
    <w:rsid w:val="00D159DD"/>
    <w:rsid w:val="00D5392A"/>
    <w:rsid w:val="00D95860"/>
    <w:rsid w:val="00E15EC4"/>
    <w:rsid w:val="00E3374E"/>
    <w:rsid w:val="00E85ACA"/>
    <w:rsid w:val="00E87E4D"/>
    <w:rsid w:val="00E91861"/>
    <w:rsid w:val="00F65FE9"/>
    <w:rsid w:val="00F93C7F"/>
    <w:rsid w:val="00FB434C"/>
    <w:rsid w:val="00FD43FC"/>
    <w:rsid w:val="00FE14E7"/>
    <w:rsid w:val="00FE2086"/>
    <w:rsid w:val="00FE4A92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animals/service-therapy-animals.html" TargetMode="External"/><Relationship Id="rId13" Type="http://schemas.openxmlformats.org/officeDocument/2006/relationships/hyperlink" Target="https://www.youtube.com/playlist?reload=9&amp;list=PLw8fXs3gMADVpv6pWI45kmPPY9kQhtAkq" TargetMode="External"/><Relationship Id="rId18" Type="http://schemas.openxmlformats.org/officeDocument/2006/relationships/hyperlink" Target="https://autisticadvocacy.org/2020/06/poli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cd.org/template/event.cfm?event_id=8661&amp;amp;id=16" TargetMode="External"/><Relationship Id="rId7" Type="http://schemas.openxmlformats.org/officeDocument/2006/relationships/hyperlink" Target="https://www.hhs.gov/sites/default/files/covid-19-laboratory-data-reporting-guidance.pdf" TargetMode="External"/><Relationship Id="rId12" Type="http://schemas.openxmlformats.org/officeDocument/2006/relationships/hyperlink" Target="https://www.nationaldisabilityinstitute.org/financial-resilience-center/" TargetMode="External"/><Relationship Id="rId17" Type="http://schemas.openxmlformats.org/officeDocument/2006/relationships/hyperlink" Target="https://www.ama-assn.org/delivering-care/health-equity/covid-19-health-equity-re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equityinitiative.org/covid-19-and-health-equity-resources.html" TargetMode="External"/><Relationship Id="rId20" Type="http://schemas.openxmlformats.org/officeDocument/2006/relationships/hyperlink" Target="https://ddi.wayne.edu/aucd/scdd_faq_protests_and_racial_justice_final_6-05-2020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hs.gov/about/news/2020/06/04/hhs-announces-new-laboratory-data-reporting-guidance-for-covid-19-testing.html" TargetMode="External"/><Relationship Id="rId11" Type="http://schemas.openxmlformats.org/officeDocument/2006/relationships/hyperlink" Target="https://ddi.wayne.edu/aucd/rfi-h61-supplement_20002_.pdf" TargetMode="External"/><Relationship Id="rId5" Type="http://schemas.openxmlformats.org/officeDocument/2006/relationships/hyperlink" Target="https://content.govdelivery.com/accounts/USCMSMEDICAID/bulletins/28fd559" TargetMode="External"/><Relationship Id="rId15" Type="http://schemas.openxmlformats.org/officeDocument/2006/relationships/hyperlink" Target="https://www.instagram.com/aahealthdisabilit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dc.gov/coronavirus/2019-ncov/need-extra-precautions/communication-toolkit.html" TargetMode="External"/><Relationship Id="rId19" Type="http://schemas.openxmlformats.org/officeDocument/2006/relationships/hyperlink" Target="http://qrcgcustomers.s3-eu-west-1.amazonaws.com/account4876975/7477918_1.pdf?0.9315331065769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need-extra-precautions/racial-ethnic-minorities.html" TargetMode="External"/><Relationship Id="rId14" Type="http://schemas.openxmlformats.org/officeDocument/2006/relationships/hyperlink" Target="https://www.facebook.com/aahdu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15</cp:revision>
  <dcterms:created xsi:type="dcterms:W3CDTF">2020-06-05T14:07:00Z</dcterms:created>
  <dcterms:modified xsi:type="dcterms:W3CDTF">2020-06-11T20:32:00Z</dcterms:modified>
</cp:coreProperties>
</file>