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7C5B29EB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October 1</w:t>
      </w:r>
      <w:r w:rsidR="004E093C">
        <w:rPr>
          <w:rStyle w:val="normaltextrun"/>
          <w:rFonts w:ascii="Calibri Light" w:hAnsi="Calibri Light" w:cs="Calibri Light"/>
          <w:sz w:val="32"/>
          <w:szCs w:val="32"/>
        </w:rPr>
        <w:t>5</w:t>
      </w:r>
      <w:r>
        <w:rPr>
          <w:rStyle w:val="normaltextrun"/>
          <w:rFonts w:ascii="Calibri Light" w:hAnsi="Calibri Light" w:cs="Calibri Light"/>
          <w:sz w:val="32"/>
          <w:szCs w:val="32"/>
        </w:rPr>
        <w:t>, 2020</w:t>
      </w:r>
      <w:proofErr w:type="gramStart"/>
      <w:r>
        <w:rPr>
          <w:rStyle w:val="normaltextrun"/>
          <w:rFonts w:ascii="Calibri Light" w:hAnsi="Calibri Light" w:cs="Calibri Light"/>
          <w:sz w:val="32"/>
          <w:szCs w:val="32"/>
        </w:rPr>
        <w:t>, </w:t>
      </w:r>
      <w:proofErr w:type="gramEnd"/>
      <w:r>
        <w:rPr>
          <w:rStyle w:val="normaltextrun"/>
          <w:rFonts w:ascii="Calibri Light" w:hAnsi="Calibri Light" w:cs="Calibri Light"/>
          <w:sz w:val="32"/>
          <w:szCs w:val="32"/>
        </w:rPr>
        <w:t>4:00 pm eastern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C73EB2F" w14:textId="374F2447" w:rsidR="00EA616D" w:rsidRDefault="00EA616D" w:rsidP="00EA616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</w:t>
      </w:r>
      <w:proofErr w:type="spellStart"/>
      <w:r w:rsidR="002A6BED">
        <w:rPr>
          <w:rStyle w:val="normaltextrun"/>
          <w:rFonts w:ascii="Calibri" w:hAnsi="Calibri" w:cs="Calibri"/>
          <w:b/>
          <w:bCs/>
          <w:sz w:val="22"/>
          <w:szCs w:val="22"/>
        </w:rPr>
        <w:t>Rylin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1CEA" w14:textId="77777777" w:rsidR="00EA616D" w:rsidRDefault="00EA616D" w:rsidP="00EA616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7BEAA2" w14:textId="583E32B4" w:rsidR="00EA616D" w:rsidRDefault="00EA616D" w:rsidP="262C48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72A6659" w14:textId="77777777" w:rsidR="005C67E4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A44C570" w14:textId="51259928" w:rsidR="001C49E9" w:rsidRDefault="00EA616D" w:rsidP="001C49E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="002A6BED">
        <w:rPr>
          <w:rStyle w:val="normaltextrun"/>
          <w:rFonts w:ascii="Calibri" w:hAnsi="Calibri" w:cs="Calibri"/>
          <w:b/>
          <w:bCs/>
          <w:sz w:val="22"/>
          <w:szCs w:val="22"/>
        </w:rPr>
        <w:t>Rylin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177C9" w14:textId="55215AAB" w:rsidR="007013F6" w:rsidRPr="007013F6" w:rsidRDefault="007013F6" w:rsidP="007013F6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5" w:history="1">
        <w:r w:rsidRPr="007013F6">
          <w:rPr>
            <w:rStyle w:val="Hyperlink"/>
            <w:rFonts w:ascii="Calibri" w:hAnsi="Calibri" w:cs="Calibri"/>
            <w:sz w:val="22"/>
            <w:szCs w:val="22"/>
          </w:rPr>
          <w:t>Murray, Colleagues Urge Trump Administration to Track COVID-19 in Congregate Care Facilities to Protec People with Disabilities and Older Americans</w:t>
        </w:r>
      </w:hyperlink>
      <w:bookmarkStart w:id="0" w:name="_GoBack"/>
      <w:bookmarkEnd w:id="0"/>
    </w:p>
    <w:p w14:paraId="0A37501D" w14:textId="18F4839A" w:rsidR="00EA616D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59F76D3F" w:rsidR="00EA616D" w:rsidRDefault="00EA616D" w:rsidP="00EA61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4E093C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Sarah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EEBF12" w14:textId="77777777" w:rsidR="00EA616D" w:rsidRPr="00EA616D" w:rsidRDefault="00EA616D" w:rsidP="00EA616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Discussion questions for the group: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239F1F" w14:textId="10C00E67" w:rsidR="002A6BED" w:rsidRPr="002A6BED" w:rsidRDefault="002A6BED" w:rsidP="002A6BED">
      <w:pPr>
        <w:pStyle w:val="paragraph"/>
        <w:numPr>
          <w:ilvl w:val="2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NICHD is trying to determine if there are any data sources regarding COVID-19 infections, hospitalizations, and deaths within the disability population on a regional basis. They have identified the scarcity of data sources, as we well know, and requested updated information from AUCD network members</w:t>
      </w:r>
      <w:r w:rsidR="00197DB4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.</w:t>
      </w:r>
    </w:p>
    <w:p w14:paraId="0230084B" w14:textId="77777777" w:rsidR="00197DB4" w:rsidRPr="00197DB4" w:rsidRDefault="00197DB4" w:rsidP="002A6BED">
      <w:pPr>
        <w:pStyle w:val="paragraph"/>
        <w:numPr>
          <w:ilvl w:val="3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Resources for context:</w:t>
      </w:r>
    </w:p>
    <w:p w14:paraId="56BD40B4" w14:textId="09C914CF" w:rsidR="00197DB4" w:rsidRPr="00197DB4" w:rsidRDefault="007013F6" w:rsidP="00197DB4">
      <w:pPr>
        <w:pStyle w:val="paragraph"/>
        <w:numPr>
          <w:ilvl w:val="4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hyperlink r:id="rId6" w:history="1">
        <w:r w:rsidR="00197DB4" w:rsidRPr="00197DB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COVID-19 Case Tracker: Documenting the impact of COVID-19 on people with disabilities in congregate settings</w:t>
        </w:r>
      </w:hyperlink>
    </w:p>
    <w:p w14:paraId="7DFCD1B5" w14:textId="50F6379B" w:rsidR="00197DB4" w:rsidRPr="00197DB4" w:rsidRDefault="007013F6" w:rsidP="00197DB4">
      <w:pPr>
        <w:pStyle w:val="paragraph"/>
        <w:numPr>
          <w:ilvl w:val="4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hyperlink r:id="rId7" w:history="1">
        <w:r w:rsidR="00197DB4" w:rsidRPr="00197DB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National Healthcare Safety Network (NHSN)</w:t>
        </w:r>
      </w:hyperlink>
    </w:p>
    <w:p w14:paraId="756EF876" w14:textId="631FB573" w:rsidR="002A6BED" w:rsidRPr="002A6BED" w:rsidRDefault="002A6BED" w:rsidP="00197DB4">
      <w:pPr>
        <w:pStyle w:val="paragraph"/>
        <w:numPr>
          <w:ilvl w:val="3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A6BED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What data sources exist in your state or Territory re: COVID infections, hospitalizations and deaths within the disability population?</w:t>
      </w:r>
    </w:p>
    <w:p w14:paraId="6A05A809" w14:textId="5CF9C7B3" w:rsidR="00EA616D" w:rsidRPr="00FE31AC" w:rsidRDefault="00FE31AC" w:rsidP="00EA616D">
      <w:pPr>
        <w:pStyle w:val="paragraph"/>
        <w:numPr>
          <w:ilvl w:val="2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FE31AC">
        <w:rPr>
          <w:rStyle w:val="normaltextrun"/>
          <w:rFonts w:ascii="Calibri" w:hAnsi="Calibri" w:cs="Calibri"/>
          <w:color w:val="201F1E"/>
          <w:sz w:val="22"/>
          <w:szCs w:val="22"/>
          <w:shd w:val="clear" w:color="auto" w:fill="FFFFFF"/>
        </w:rPr>
        <w:t>Discussion topics from network</w:t>
      </w:r>
      <w:r w:rsidRPr="00FE31AC">
        <w:rPr>
          <w:rStyle w:val="eop"/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17DDA90D" w14:textId="77777777" w:rsidR="00FE31AC" w:rsidRPr="00B93A82" w:rsidRDefault="00FE31AC" w:rsidP="00FE31AC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E4A9CD" w14:textId="77777777" w:rsidR="00EA616D" w:rsidRPr="00B93A82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221362" w14:textId="7677E674" w:rsidR="00EA616D" w:rsidRPr="00B93A82" w:rsidRDefault="262C48CB" w:rsidP="00EA616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 (all in Dropbox for AUCD COVID Resource Library) (</w:t>
      </w:r>
      <w:r w:rsidR="004E093C" w:rsidRPr="00B93A82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Sarah</w:t>
      </w: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2A4F87" w14:textId="19C79ECE" w:rsidR="003020EB" w:rsidRDefault="007013F6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8" w:history="1">
        <w:r w:rsidR="003020EB" w:rsidRPr="003020EB">
          <w:rPr>
            <w:rStyle w:val="Hyperlink"/>
            <w:rFonts w:asciiTheme="minorHAnsi" w:hAnsiTheme="minorHAnsi" w:cstheme="minorHAnsi"/>
            <w:sz w:val="22"/>
            <w:szCs w:val="22"/>
          </w:rPr>
          <w:t>Request for Information: COVID-19 and Congregate Settings</w:t>
        </w:r>
      </w:hyperlink>
      <w:r w:rsidR="003020EB">
        <w:rPr>
          <w:rStyle w:val="eop"/>
          <w:rFonts w:asciiTheme="minorHAnsi" w:hAnsiTheme="minorHAnsi" w:cstheme="minorHAnsi"/>
          <w:sz w:val="22"/>
          <w:szCs w:val="22"/>
        </w:rPr>
        <w:t xml:space="preserve"> from the National Council on Independent Living </w:t>
      </w:r>
      <w:r w:rsidR="003020EB" w:rsidRPr="00197DB4">
        <w:rPr>
          <w:rStyle w:val="eop"/>
          <w:rFonts w:asciiTheme="minorHAnsi" w:hAnsiTheme="minorHAnsi" w:cstheme="minorHAnsi"/>
          <w:b/>
          <w:sz w:val="22"/>
          <w:szCs w:val="22"/>
        </w:rPr>
        <w:t>(</w:t>
      </w:r>
      <w:r w:rsidR="00197DB4" w:rsidRPr="00197DB4">
        <w:rPr>
          <w:rStyle w:val="eop"/>
          <w:rFonts w:asciiTheme="minorHAnsi" w:hAnsiTheme="minorHAnsi" w:cstheme="minorHAnsi"/>
          <w:b/>
          <w:sz w:val="22"/>
          <w:szCs w:val="22"/>
        </w:rPr>
        <w:t>Share information by Friday, October 16)</w:t>
      </w:r>
    </w:p>
    <w:p w14:paraId="66B2BABA" w14:textId="243BB20D" w:rsidR="004E093C" w:rsidRDefault="007013F6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9" w:history="1">
        <w:r w:rsidR="00B93A82" w:rsidRPr="00B93A82">
          <w:rPr>
            <w:rStyle w:val="Hyperlink"/>
            <w:rFonts w:asciiTheme="minorHAnsi" w:hAnsiTheme="minorHAnsi" w:cstheme="minorHAnsi"/>
            <w:sz w:val="22"/>
            <w:szCs w:val="22"/>
          </w:rPr>
          <w:t>NIH COVID-19 Communities Responding Together</w:t>
        </w:r>
      </w:hyperlink>
    </w:p>
    <w:p w14:paraId="29B76E84" w14:textId="030BC3A9" w:rsidR="00B93A82" w:rsidRDefault="007013F6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0" w:history="1">
        <w:r w:rsidR="00B93A82" w:rsidRPr="00B93A82">
          <w:rPr>
            <w:rStyle w:val="Hyperlink"/>
            <w:rFonts w:asciiTheme="minorHAnsi" w:hAnsiTheme="minorHAnsi" w:cstheme="minorHAnsi"/>
            <w:sz w:val="22"/>
            <w:szCs w:val="22"/>
          </w:rPr>
          <w:t>Conversations on COVID-19: Impacts on Communities of Color</w:t>
        </w:r>
      </w:hyperlink>
      <w:r w:rsidR="00B93A82">
        <w:rPr>
          <w:rStyle w:val="eop"/>
          <w:rFonts w:asciiTheme="minorHAnsi" w:hAnsiTheme="minorHAnsi" w:cstheme="minorHAnsi"/>
          <w:sz w:val="22"/>
          <w:szCs w:val="22"/>
        </w:rPr>
        <w:t xml:space="preserve"> from The National Academics of Sciences, Engineering, and Medicine</w:t>
      </w:r>
    </w:p>
    <w:p w14:paraId="755DCF08" w14:textId="2C71C913" w:rsidR="003020EB" w:rsidRDefault="007013F6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1" w:history="1">
        <w:r w:rsidR="003020EB" w:rsidRPr="003020EB">
          <w:rPr>
            <w:rStyle w:val="Hyperlink"/>
            <w:rFonts w:asciiTheme="minorHAnsi" w:hAnsiTheme="minorHAnsi" w:cstheme="minorHAnsi"/>
            <w:sz w:val="22"/>
            <w:szCs w:val="22"/>
          </w:rPr>
          <w:t>Flatten Inaccessibility: Impact of COVID-19 on Blind and Visually Impaired Adults in the United States</w:t>
        </w:r>
      </w:hyperlink>
      <w:r w:rsidR="003020EB">
        <w:rPr>
          <w:rStyle w:val="eop"/>
          <w:rFonts w:asciiTheme="minorHAnsi" w:hAnsiTheme="minorHAnsi" w:cstheme="minorHAnsi"/>
          <w:sz w:val="22"/>
          <w:szCs w:val="22"/>
        </w:rPr>
        <w:t xml:space="preserve"> from the American Foundation for the Blind</w:t>
      </w:r>
    </w:p>
    <w:p w14:paraId="7FCE9E14" w14:textId="6EE70C4D" w:rsidR="00B93A82" w:rsidRDefault="007013F6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2" w:history="1">
        <w:r w:rsidR="00B93A82" w:rsidRPr="002A6BED">
          <w:rPr>
            <w:rStyle w:val="Hyperlink"/>
            <w:rFonts w:asciiTheme="minorHAnsi" w:hAnsiTheme="minorHAnsi" w:cstheme="minorHAnsi"/>
            <w:sz w:val="22"/>
            <w:szCs w:val="22"/>
          </w:rPr>
          <w:t>NCI COVID-19 Bulletin #5: Data from the Adult Survey</w:t>
        </w:r>
      </w:hyperlink>
    </w:p>
    <w:p w14:paraId="30CFD385" w14:textId="6BA86D63" w:rsidR="002A6BED" w:rsidRDefault="007013F6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3" w:history="1">
        <w:r w:rsidR="002A6BED" w:rsidRPr="002A6BED">
          <w:rPr>
            <w:rStyle w:val="Hyperlink"/>
            <w:rFonts w:asciiTheme="minorHAnsi" w:hAnsiTheme="minorHAnsi" w:cstheme="minorHAnsi"/>
            <w:sz w:val="22"/>
            <w:szCs w:val="22"/>
          </w:rPr>
          <w:t>State Actions to Support Medicaid LTSS During COVID-19</w:t>
        </w:r>
      </w:hyperlink>
    </w:p>
    <w:p w14:paraId="4E4D989B" w14:textId="54D9D02B" w:rsidR="00B93A82" w:rsidRDefault="00B93A82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eop"/>
          <w:rFonts w:asciiTheme="minorHAnsi" w:hAnsiTheme="minorHAnsi" w:cstheme="minorHAnsi"/>
          <w:sz w:val="22"/>
          <w:szCs w:val="22"/>
        </w:rPr>
        <w:t>Juntos</w:t>
      </w:r>
      <w:proofErr w:type="spellEnd"/>
      <w:r>
        <w:rPr>
          <w:rStyle w:val="eop"/>
          <w:rFonts w:asciiTheme="minorHAnsi" w:hAnsiTheme="minorHAnsi" w:cstheme="minorHAnsi"/>
          <w:sz w:val="22"/>
          <w:szCs w:val="22"/>
        </w:rPr>
        <w:t>, We Can Stop COVID-19!</w:t>
      </w:r>
    </w:p>
    <w:p w14:paraId="6A012773" w14:textId="4E209015" w:rsidR="00B93A82" w:rsidRDefault="007013F6" w:rsidP="00B93A82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4" w:history="1">
        <w:r w:rsidR="00B93A82" w:rsidRPr="00B93A82">
          <w:rPr>
            <w:rStyle w:val="Hyperlink"/>
            <w:rFonts w:asciiTheme="minorHAnsi" w:hAnsiTheme="minorHAnsi" w:cstheme="minorHAnsi"/>
            <w:sz w:val="22"/>
            <w:szCs w:val="22"/>
          </w:rPr>
          <w:t>English</w:t>
        </w:r>
      </w:hyperlink>
    </w:p>
    <w:p w14:paraId="5A2F7641" w14:textId="1A23FED5" w:rsidR="00B93A82" w:rsidRDefault="007013F6" w:rsidP="00B93A82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5" w:history="1">
        <w:r w:rsidR="00B93A82" w:rsidRPr="00B93A82">
          <w:rPr>
            <w:rStyle w:val="Hyperlink"/>
            <w:rFonts w:asciiTheme="minorHAnsi" w:hAnsiTheme="minorHAnsi" w:cstheme="minorHAnsi"/>
            <w:sz w:val="22"/>
            <w:szCs w:val="22"/>
          </w:rPr>
          <w:t>Spanish</w:t>
        </w:r>
      </w:hyperlink>
    </w:p>
    <w:p w14:paraId="72722EB0" w14:textId="5249CD5E" w:rsidR="00197DB4" w:rsidRDefault="007013F6" w:rsidP="00197DB4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6" w:history="1">
        <w:r w:rsidR="00197DB4" w:rsidRPr="00197DB4">
          <w:rPr>
            <w:rStyle w:val="Hyperlink"/>
            <w:rFonts w:asciiTheme="minorHAnsi" w:hAnsiTheme="minorHAnsi" w:cstheme="minorHAnsi"/>
            <w:sz w:val="22"/>
            <w:szCs w:val="22"/>
          </w:rPr>
          <w:t>Wheelchair Van Online Rental Quote and Reservation from Mobility Works</w:t>
        </w:r>
      </w:hyperlink>
      <w:r w:rsidR="00197DB4">
        <w:rPr>
          <w:rStyle w:val="eop"/>
          <w:rFonts w:asciiTheme="minorHAnsi" w:hAnsiTheme="minorHAnsi" w:cstheme="minorHAnsi"/>
          <w:sz w:val="22"/>
          <w:szCs w:val="22"/>
        </w:rPr>
        <w:t xml:space="preserve"> (Reservation costs $1 on November 3)</w:t>
      </w:r>
    </w:p>
    <w:p w14:paraId="32682578" w14:textId="74585DBF" w:rsidR="00197DB4" w:rsidRDefault="007013F6" w:rsidP="00197DB4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7" w:history="1">
        <w:r w:rsidR="00197DB4" w:rsidRPr="00197DB4">
          <w:rPr>
            <w:rStyle w:val="Hyperlink"/>
            <w:rFonts w:asciiTheme="minorHAnsi" w:hAnsiTheme="minorHAnsi" w:cstheme="minorHAnsi"/>
            <w:sz w:val="22"/>
            <w:szCs w:val="22"/>
          </w:rPr>
          <w:t>The State of the Nation” A 50-State COVID-19 Survey</w:t>
        </w:r>
      </w:hyperlink>
    </w:p>
    <w:p w14:paraId="7D1156FA" w14:textId="6AB7E22A" w:rsidR="00197DB4" w:rsidRDefault="007013F6" w:rsidP="00197DB4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8" w:history="1">
        <w:r w:rsidR="00197DB4" w:rsidRPr="00197DB4">
          <w:rPr>
            <w:rStyle w:val="Hyperlink"/>
            <w:rFonts w:asciiTheme="minorHAnsi" w:hAnsiTheme="minorHAnsi" w:cstheme="minorHAnsi"/>
            <w:sz w:val="22"/>
            <w:szCs w:val="22"/>
          </w:rPr>
          <w:t>2020 MCH Workforce Development Virtual Grantee Meeting: “Building a Resilient MCH Workforce”</w:t>
        </w:r>
      </w:hyperlink>
    </w:p>
    <w:p w14:paraId="71F3FB7B" w14:textId="593DC980" w:rsidR="00197DB4" w:rsidRPr="00B93A82" w:rsidRDefault="007013F6" w:rsidP="00197DB4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9" w:history="1">
        <w:r w:rsidR="00197DB4" w:rsidRPr="00197DB4">
          <w:rPr>
            <w:rStyle w:val="Hyperlink"/>
            <w:rFonts w:asciiTheme="minorHAnsi" w:hAnsiTheme="minorHAnsi" w:cstheme="minorHAnsi"/>
            <w:sz w:val="22"/>
            <w:szCs w:val="22"/>
          </w:rPr>
          <w:t>AUCD COVID-19 Dropbox</w:t>
        </w:r>
      </w:hyperlink>
      <w:r w:rsidR="00197DB4">
        <w:rPr>
          <w:rStyle w:val="eop"/>
          <w:rFonts w:asciiTheme="minorHAnsi" w:hAnsiTheme="minorHAnsi" w:cstheme="minorHAnsi"/>
          <w:sz w:val="22"/>
          <w:szCs w:val="22"/>
        </w:rPr>
        <w:t xml:space="preserve"> is now linked on the AUCD home page</w:t>
      </w:r>
    </w:p>
    <w:p w14:paraId="616EEE60" w14:textId="23AAC35B" w:rsidR="262C48CB" w:rsidRDefault="262C48CB" w:rsidP="004E093C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Upcoming webinars/events:</w:t>
      </w:r>
    </w:p>
    <w:p w14:paraId="691537DF" w14:textId="520A4432" w:rsidR="002A6BED" w:rsidRPr="002B1F91" w:rsidRDefault="007013F6" w:rsidP="002A6BED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0" w:history="1">
        <w:r w:rsidR="002A6BED" w:rsidRPr="002B1F91">
          <w:rPr>
            <w:rStyle w:val="Hyperlink"/>
            <w:rFonts w:asciiTheme="minorHAnsi" w:hAnsiTheme="minorHAnsi" w:cstheme="minorHAnsi"/>
            <w:sz w:val="22"/>
            <w:szCs w:val="22"/>
          </w:rPr>
          <w:t>Ensuring COVID-19 Vaccine Access, Safety, and Utilization: Building Vaccination Confidence in Communities of Color</w:t>
        </w:r>
      </w:hyperlink>
      <w:r w:rsidR="002A6BED" w:rsidRPr="002B1F91">
        <w:rPr>
          <w:rStyle w:val="eop"/>
          <w:rFonts w:asciiTheme="minorHAnsi" w:hAnsiTheme="minorHAnsi" w:cstheme="minorHAnsi"/>
          <w:sz w:val="22"/>
          <w:szCs w:val="22"/>
        </w:rPr>
        <w:t xml:space="preserve"> – October 21, 2020 at 1:00 p.m. ET</w:t>
      </w:r>
    </w:p>
    <w:p w14:paraId="72A3D3EC" w14:textId="652CAD6A" w:rsidR="00FE0A90" w:rsidRPr="002B1F91" w:rsidRDefault="007013F6" w:rsidP="00FE31AC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history="1">
        <w:r w:rsidR="002B1F91" w:rsidRPr="002B1F91">
          <w:rPr>
            <w:rStyle w:val="Hyperlink"/>
            <w:rFonts w:asciiTheme="minorHAnsi" w:hAnsiTheme="minorHAnsi" w:cstheme="minorHAnsi"/>
            <w:sz w:val="22"/>
            <w:szCs w:val="22"/>
          </w:rPr>
          <w:t>Neuropsychiatric Care of Adults with I/DD in the Time of COVID-19</w:t>
        </w:r>
      </w:hyperlink>
      <w:r w:rsidR="002B1F91" w:rsidRPr="002B1F91">
        <w:rPr>
          <w:rFonts w:asciiTheme="minorHAnsi" w:hAnsiTheme="minorHAnsi" w:cstheme="minorHAnsi"/>
          <w:sz w:val="22"/>
          <w:szCs w:val="22"/>
        </w:rPr>
        <w:t xml:space="preserve"> – November 1, 2020 from 8:00  p.m. – 9:00 </w:t>
      </w:r>
      <w:proofErr w:type="spellStart"/>
      <w:r w:rsidR="002B1F91" w:rsidRPr="002B1F91">
        <w:rPr>
          <w:rFonts w:asciiTheme="minorHAnsi" w:hAnsiTheme="minorHAnsi" w:cstheme="minorHAnsi"/>
          <w:sz w:val="22"/>
          <w:szCs w:val="22"/>
        </w:rPr>
        <w:t>p.m</w:t>
      </w:r>
      <w:proofErr w:type="spellEnd"/>
      <w:r w:rsidR="002B1F91" w:rsidRPr="002B1F91">
        <w:rPr>
          <w:rFonts w:asciiTheme="minorHAnsi" w:hAnsiTheme="minorHAnsi" w:cstheme="minorHAnsi"/>
          <w:sz w:val="22"/>
          <w:szCs w:val="22"/>
        </w:rPr>
        <w:t xml:space="preserve"> ET</w:t>
      </w:r>
    </w:p>
    <w:sectPr w:rsidR="00FE0A90" w:rsidRPr="002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35B"/>
    <w:multiLevelType w:val="multilevel"/>
    <w:tmpl w:val="ACC481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43DBB"/>
    <w:multiLevelType w:val="multilevel"/>
    <w:tmpl w:val="D5C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22E0E"/>
    <w:multiLevelType w:val="multilevel"/>
    <w:tmpl w:val="37DEBD8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90517"/>
    <w:multiLevelType w:val="multilevel"/>
    <w:tmpl w:val="FEFA7A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10960"/>
    <w:multiLevelType w:val="multilevel"/>
    <w:tmpl w:val="902429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30E"/>
    <w:multiLevelType w:val="multilevel"/>
    <w:tmpl w:val="5704A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26DEC"/>
    <w:multiLevelType w:val="multilevel"/>
    <w:tmpl w:val="30B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F59D1"/>
    <w:multiLevelType w:val="multilevel"/>
    <w:tmpl w:val="D8F6E43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906AF"/>
    <w:multiLevelType w:val="multilevel"/>
    <w:tmpl w:val="0E2AA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33DA6"/>
    <w:multiLevelType w:val="multilevel"/>
    <w:tmpl w:val="86F298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63E18"/>
    <w:multiLevelType w:val="multilevel"/>
    <w:tmpl w:val="B8EE0CA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A7B54"/>
    <w:multiLevelType w:val="hybridMultilevel"/>
    <w:tmpl w:val="5EE4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A2C12"/>
    <w:multiLevelType w:val="hybridMultilevel"/>
    <w:tmpl w:val="3E7210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B1F1E"/>
    <w:multiLevelType w:val="multilevel"/>
    <w:tmpl w:val="DF0A1C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6521B"/>
    <w:multiLevelType w:val="multilevel"/>
    <w:tmpl w:val="3C10C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D1540"/>
    <w:multiLevelType w:val="multilevel"/>
    <w:tmpl w:val="F9D880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F024A"/>
    <w:multiLevelType w:val="hybridMultilevel"/>
    <w:tmpl w:val="39E8C240"/>
    <w:lvl w:ilvl="0" w:tplc="98BA7DE4">
      <w:numFmt w:val="none"/>
      <w:lvlText w:val=""/>
      <w:lvlJc w:val="left"/>
      <w:pPr>
        <w:tabs>
          <w:tab w:val="num" w:pos="360"/>
        </w:tabs>
      </w:pPr>
    </w:lvl>
    <w:lvl w:ilvl="1" w:tplc="082495FE">
      <w:start w:val="1"/>
      <w:numFmt w:val="lowerLetter"/>
      <w:lvlText w:val="%2."/>
      <w:lvlJc w:val="left"/>
      <w:pPr>
        <w:ind w:left="1440" w:hanging="360"/>
      </w:pPr>
    </w:lvl>
    <w:lvl w:ilvl="2" w:tplc="BAE8E586">
      <w:start w:val="1"/>
      <w:numFmt w:val="lowerRoman"/>
      <w:lvlText w:val="%3."/>
      <w:lvlJc w:val="right"/>
      <w:pPr>
        <w:ind w:left="2160" w:hanging="180"/>
      </w:pPr>
    </w:lvl>
    <w:lvl w:ilvl="3" w:tplc="C9B017FC">
      <w:start w:val="1"/>
      <w:numFmt w:val="decimal"/>
      <w:lvlText w:val="%4."/>
      <w:lvlJc w:val="left"/>
      <w:pPr>
        <w:ind w:left="2880" w:hanging="360"/>
      </w:pPr>
    </w:lvl>
    <w:lvl w:ilvl="4" w:tplc="88989370">
      <w:start w:val="1"/>
      <w:numFmt w:val="lowerLetter"/>
      <w:lvlText w:val="%5."/>
      <w:lvlJc w:val="left"/>
      <w:pPr>
        <w:ind w:left="3600" w:hanging="360"/>
      </w:pPr>
    </w:lvl>
    <w:lvl w:ilvl="5" w:tplc="B6EAB0DC">
      <w:start w:val="1"/>
      <w:numFmt w:val="lowerRoman"/>
      <w:lvlText w:val="%6."/>
      <w:lvlJc w:val="right"/>
      <w:pPr>
        <w:ind w:left="4320" w:hanging="180"/>
      </w:pPr>
    </w:lvl>
    <w:lvl w:ilvl="6" w:tplc="94CE343E">
      <w:start w:val="1"/>
      <w:numFmt w:val="decimal"/>
      <w:lvlText w:val="%7."/>
      <w:lvlJc w:val="left"/>
      <w:pPr>
        <w:ind w:left="5040" w:hanging="360"/>
      </w:pPr>
    </w:lvl>
    <w:lvl w:ilvl="7" w:tplc="9692E44E">
      <w:start w:val="1"/>
      <w:numFmt w:val="lowerLetter"/>
      <w:lvlText w:val="%8."/>
      <w:lvlJc w:val="left"/>
      <w:pPr>
        <w:ind w:left="5760" w:hanging="360"/>
      </w:pPr>
    </w:lvl>
    <w:lvl w:ilvl="8" w:tplc="274AAA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0392A"/>
    <w:multiLevelType w:val="multilevel"/>
    <w:tmpl w:val="82CC59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65EFF"/>
    <w:multiLevelType w:val="multilevel"/>
    <w:tmpl w:val="46F81B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D0A26"/>
    <w:multiLevelType w:val="multilevel"/>
    <w:tmpl w:val="FDB4A1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222B9"/>
    <w:multiLevelType w:val="multilevel"/>
    <w:tmpl w:val="8ABE2CB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65298"/>
    <w:multiLevelType w:val="multilevel"/>
    <w:tmpl w:val="C5247F3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32048D"/>
    <w:multiLevelType w:val="multilevel"/>
    <w:tmpl w:val="6B5A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831AD"/>
    <w:multiLevelType w:val="multilevel"/>
    <w:tmpl w:val="DB7C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2C0DD9"/>
    <w:multiLevelType w:val="multilevel"/>
    <w:tmpl w:val="E6C46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1756C"/>
    <w:multiLevelType w:val="multilevel"/>
    <w:tmpl w:val="F4DE98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60F3A"/>
    <w:multiLevelType w:val="multilevel"/>
    <w:tmpl w:val="9148E9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F1B8B"/>
    <w:multiLevelType w:val="multilevel"/>
    <w:tmpl w:val="A7EA4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41249"/>
    <w:multiLevelType w:val="multilevel"/>
    <w:tmpl w:val="6180C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34E4F"/>
    <w:multiLevelType w:val="multilevel"/>
    <w:tmpl w:val="E5E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5D6969"/>
    <w:multiLevelType w:val="multilevel"/>
    <w:tmpl w:val="50C6259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884975"/>
    <w:multiLevelType w:val="hybridMultilevel"/>
    <w:tmpl w:val="0276B330"/>
    <w:lvl w:ilvl="0" w:tplc="E4B802DC">
      <w:numFmt w:val="none"/>
      <w:lvlText w:val=""/>
      <w:lvlJc w:val="left"/>
      <w:pPr>
        <w:tabs>
          <w:tab w:val="num" w:pos="360"/>
        </w:tabs>
      </w:pPr>
    </w:lvl>
    <w:lvl w:ilvl="1" w:tplc="F05EFDFC">
      <w:start w:val="1"/>
      <w:numFmt w:val="lowerLetter"/>
      <w:lvlText w:val="%2."/>
      <w:lvlJc w:val="left"/>
      <w:pPr>
        <w:ind w:left="1440" w:hanging="360"/>
      </w:pPr>
    </w:lvl>
    <w:lvl w:ilvl="2" w:tplc="48C8ABB0">
      <w:start w:val="1"/>
      <w:numFmt w:val="lowerRoman"/>
      <w:lvlText w:val="%3."/>
      <w:lvlJc w:val="right"/>
      <w:pPr>
        <w:ind w:left="2160" w:hanging="180"/>
      </w:pPr>
    </w:lvl>
    <w:lvl w:ilvl="3" w:tplc="1626F01E">
      <w:start w:val="1"/>
      <w:numFmt w:val="decimal"/>
      <w:lvlText w:val="%4."/>
      <w:lvlJc w:val="left"/>
      <w:pPr>
        <w:ind w:left="2880" w:hanging="360"/>
      </w:pPr>
    </w:lvl>
    <w:lvl w:ilvl="4" w:tplc="75B40EFC">
      <w:start w:val="1"/>
      <w:numFmt w:val="lowerLetter"/>
      <w:lvlText w:val="%5."/>
      <w:lvlJc w:val="left"/>
      <w:pPr>
        <w:ind w:left="3600" w:hanging="360"/>
      </w:pPr>
    </w:lvl>
    <w:lvl w:ilvl="5" w:tplc="5A98D6B6">
      <w:start w:val="1"/>
      <w:numFmt w:val="lowerRoman"/>
      <w:lvlText w:val="%6."/>
      <w:lvlJc w:val="right"/>
      <w:pPr>
        <w:ind w:left="4320" w:hanging="180"/>
      </w:pPr>
    </w:lvl>
    <w:lvl w:ilvl="6" w:tplc="A3FA31D0">
      <w:start w:val="1"/>
      <w:numFmt w:val="decimal"/>
      <w:lvlText w:val="%7."/>
      <w:lvlJc w:val="left"/>
      <w:pPr>
        <w:ind w:left="5040" w:hanging="360"/>
      </w:pPr>
    </w:lvl>
    <w:lvl w:ilvl="7" w:tplc="768C4E0E">
      <w:start w:val="1"/>
      <w:numFmt w:val="lowerLetter"/>
      <w:lvlText w:val="%8."/>
      <w:lvlJc w:val="left"/>
      <w:pPr>
        <w:ind w:left="5760" w:hanging="360"/>
      </w:pPr>
    </w:lvl>
    <w:lvl w:ilvl="8" w:tplc="ECF4FE4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70D"/>
    <w:multiLevelType w:val="hybridMultilevel"/>
    <w:tmpl w:val="0A1AD4BE"/>
    <w:lvl w:ilvl="0" w:tplc="136C701E">
      <w:numFmt w:val="none"/>
      <w:lvlText w:val=""/>
      <w:lvlJc w:val="left"/>
      <w:pPr>
        <w:tabs>
          <w:tab w:val="num" w:pos="360"/>
        </w:tabs>
      </w:pPr>
    </w:lvl>
    <w:lvl w:ilvl="1" w:tplc="C9D80F62">
      <w:start w:val="1"/>
      <w:numFmt w:val="lowerLetter"/>
      <w:lvlText w:val="%2."/>
      <w:lvlJc w:val="left"/>
      <w:pPr>
        <w:ind w:left="1440" w:hanging="360"/>
      </w:pPr>
    </w:lvl>
    <w:lvl w:ilvl="2" w:tplc="8DA22256">
      <w:start w:val="1"/>
      <w:numFmt w:val="lowerRoman"/>
      <w:lvlText w:val="%3."/>
      <w:lvlJc w:val="right"/>
      <w:pPr>
        <w:ind w:left="2160" w:hanging="180"/>
      </w:pPr>
    </w:lvl>
    <w:lvl w:ilvl="3" w:tplc="81425C18">
      <w:start w:val="1"/>
      <w:numFmt w:val="decimal"/>
      <w:lvlText w:val="%4."/>
      <w:lvlJc w:val="left"/>
      <w:pPr>
        <w:ind w:left="2880" w:hanging="360"/>
      </w:pPr>
    </w:lvl>
    <w:lvl w:ilvl="4" w:tplc="71E25B1A">
      <w:start w:val="1"/>
      <w:numFmt w:val="lowerLetter"/>
      <w:lvlText w:val="%5."/>
      <w:lvlJc w:val="left"/>
      <w:pPr>
        <w:ind w:left="3600" w:hanging="360"/>
      </w:pPr>
    </w:lvl>
    <w:lvl w:ilvl="5" w:tplc="5A246F00">
      <w:start w:val="1"/>
      <w:numFmt w:val="lowerRoman"/>
      <w:lvlText w:val="%6."/>
      <w:lvlJc w:val="right"/>
      <w:pPr>
        <w:ind w:left="4320" w:hanging="180"/>
      </w:pPr>
    </w:lvl>
    <w:lvl w:ilvl="6" w:tplc="D304CC30">
      <w:start w:val="1"/>
      <w:numFmt w:val="decimal"/>
      <w:lvlText w:val="%7."/>
      <w:lvlJc w:val="left"/>
      <w:pPr>
        <w:ind w:left="5040" w:hanging="360"/>
      </w:pPr>
    </w:lvl>
    <w:lvl w:ilvl="7" w:tplc="03A2D4E6">
      <w:start w:val="1"/>
      <w:numFmt w:val="lowerLetter"/>
      <w:lvlText w:val="%8."/>
      <w:lvlJc w:val="left"/>
      <w:pPr>
        <w:ind w:left="5760" w:hanging="360"/>
      </w:pPr>
    </w:lvl>
    <w:lvl w:ilvl="8" w:tplc="06A0AB1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73876"/>
    <w:multiLevelType w:val="multilevel"/>
    <w:tmpl w:val="9C8C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82DA0"/>
    <w:multiLevelType w:val="multilevel"/>
    <w:tmpl w:val="3ED624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A5E8B"/>
    <w:multiLevelType w:val="multilevel"/>
    <w:tmpl w:val="6180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17"/>
  </w:num>
  <w:num w:numId="4">
    <w:abstractNumId w:val="22"/>
  </w:num>
  <w:num w:numId="5">
    <w:abstractNumId w:val="20"/>
  </w:num>
  <w:num w:numId="6">
    <w:abstractNumId w:val="1"/>
  </w:num>
  <w:num w:numId="7">
    <w:abstractNumId w:val="29"/>
  </w:num>
  <w:num w:numId="8">
    <w:abstractNumId w:val="38"/>
  </w:num>
  <w:num w:numId="9">
    <w:abstractNumId w:val="19"/>
  </w:num>
  <w:num w:numId="10">
    <w:abstractNumId w:val="15"/>
  </w:num>
  <w:num w:numId="11">
    <w:abstractNumId w:val="32"/>
  </w:num>
  <w:num w:numId="12">
    <w:abstractNumId w:val="0"/>
  </w:num>
  <w:num w:numId="13">
    <w:abstractNumId w:val="18"/>
  </w:num>
  <w:num w:numId="14">
    <w:abstractNumId w:val="7"/>
  </w:num>
  <w:num w:numId="15">
    <w:abstractNumId w:val="10"/>
  </w:num>
  <w:num w:numId="16">
    <w:abstractNumId w:val="26"/>
  </w:num>
  <w:num w:numId="17">
    <w:abstractNumId w:val="33"/>
  </w:num>
  <w:num w:numId="18">
    <w:abstractNumId w:val="2"/>
  </w:num>
  <w:num w:numId="19">
    <w:abstractNumId w:val="6"/>
  </w:num>
  <w:num w:numId="20">
    <w:abstractNumId w:val="28"/>
  </w:num>
  <w:num w:numId="21">
    <w:abstractNumId w:val="9"/>
  </w:num>
  <w:num w:numId="22">
    <w:abstractNumId w:val="4"/>
  </w:num>
  <w:num w:numId="23">
    <w:abstractNumId w:val="21"/>
  </w:num>
  <w:num w:numId="24">
    <w:abstractNumId w:val="14"/>
  </w:num>
  <w:num w:numId="25">
    <w:abstractNumId w:val="16"/>
  </w:num>
  <w:num w:numId="26">
    <w:abstractNumId w:val="23"/>
  </w:num>
  <w:num w:numId="27">
    <w:abstractNumId w:val="31"/>
  </w:num>
  <w:num w:numId="28">
    <w:abstractNumId w:val="3"/>
  </w:num>
  <w:num w:numId="29">
    <w:abstractNumId w:val="24"/>
  </w:num>
  <w:num w:numId="30">
    <w:abstractNumId w:val="5"/>
  </w:num>
  <w:num w:numId="31">
    <w:abstractNumId w:val="25"/>
  </w:num>
  <w:num w:numId="32">
    <w:abstractNumId w:val="30"/>
  </w:num>
  <w:num w:numId="33">
    <w:abstractNumId w:val="11"/>
  </w:num>
  <w:num w:numId="34">
    <w:abstractNumId w:val="8"/>
  </w:num>
  <w:num w:numId="35">
    <w:abstractNumId w:val="34"/>
  </w:num>
  <w:num w:numId="36">
    <w:abstractNumId w:val="27"/>
  </w:num>
  <w:num w:numId="37">
    <w:abstractNumId w:val="37"/>
  </w:num>
  <w:num w:numId="38">
    <w:abstractNumId w:val="13"/>
  </w:num>
  <w:num w:numId="39">
    <w:abstractNumId w:val="1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D"/>
    <w:rsid w:val="000E100E"/>
    <w:rsid w:val="00197DB4"/>
    <w:rsid w:val="001C49E9"/>
    <w:rsid w:val="002A6BED"/>
    <w:rsid w:val="002B1F91"/>
    <w:rsid w:val="003020EB"/>
    <w:rsid w:val="00322AEB"/>
    <w:rsid w:val="004226D1"/>
    <w:rsid w:val="004E093C"/>
    <w:rsid w:val="005C67E4"/>
    <w:rsid w:val="007013F6"/>
    <w:rsid w:val="00B93A82"/>
    <w:rsid w:val="00BE3762"/>
    <w:rsid w:val="00EA616D"/>
    <w:rsid w:val="00FE0A90"/>
    <w:rsid w:val="00FE31AC"/>
    <w:rsid w:val="262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ocacymonitor.com/request-for-information-covid-19-and-congregate-settings/" TargetMode="External"/><Relationship Id="rId13" Type="http://schemas.openxmlformats.org/officeDocument/2006/relationships/hyperlink" Target="https://ddi.wayne.edu/aucd/medicaid_ltss_emergency_authorities_dac.pptx" TargetMode="External"/><Relationship Id="rId18" Type="http://schemas.openxmlformats.org/officeDocument/2006/relationships/hyperlink" Target="https://www.aucd.org/template/event.cfm?event_id=8686&amp;i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oom.us/webinar/register/WN_ZgbGLxKTQdGN_Q4q2mHGgw" TargetMode="External"/><Relationship Id="rId7" Type="http://schemas.openxmlformats.org/officeDocument/2006/relationships/hyperlink" Target="https://www.cdc.gov/nhsn/index.html" TargetMode="External"/><Relationship Id="rId12" Type="http://schemas.openxmlformats.org/officeDocument/2006/relationships/hyperlink" Target="https://ddi.wayne.edu/aucd/family_support_covid_bulletin_final.pdf" TargetMode="External"/><Relationship Id="rId17" Type="http://schemas.openxmlformats.org/officeDocument/2006/relationships/hyperlink" Target="https://covidstate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bilityworks.com/wheelchair-vans-for-rent/" TargetMode="External"/><Relationship Id="rId20" Type="http://schemas.openxmlformats.org/officeDocument/2006/relationships/hyperlink" Target="https://trustforamericashealth.webex.com/mw3300/mywebex/default.do?nomenu=true&amp;siteurl=trustforamericashealth&amp;service=6&amp;rnd=0.4236477418607546&amp;main_url=https%3A%2F%2Ftrustforamericashealth.webex.com%2Fec3300%2Feventcenter%2Fevent%2FeventAction.do%3FtheAction%3Ddetail%26%26%26EMK%3D4832534b00000004b28926eba714441a0d87bd69152e4c19e604942c13a7a204c28b543bb6342b1d%26siteurl%3Dtrustforamericashealth%26confViewID%3D173998390002094577%26encryptTicket%3DSDJTSwAAAASoSn0l0R564AH2D1D1fbbj37-wV7WipzC79p-o1LWc4Q2%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tisticadvocacy.org/covid19/" TargetMode="External"/><Relationship Id="rId11" Type="http://schemas.openxmlformats.org/officeDocument/2006/relationships/hyperlink" Target="https://www.afb.org/research-and-initiatives/flatten-inaccessibility-survey" TargetMode="External"/><Relationship Id="rId5" Type="http://schemas.openxmlformats.org/officeDocument/2006/relationships/hyperlink" Target="https://www.help.senate.gov/imo/media/doc/Congregate%20Care%20Letter%20HELP%20October%2014%202020.pdf" TargetMode="External"/><Relationship Id="rId15" Type="http://schemas.openxmlformats.org/officeDocument/2006/relationships/hyperlink" Target="https://salud-america.org/juntos-podemos-detener-al-covid-1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tionalacademies.org/resource/conversations-on-covid-19-impacts-on-communities-of-color" TargetMode="External"/><Relationship Id="rId19" Type="http://schemas.openxmlformats.org/officeDocument/2006/relationships/hyperlink" Target="https://www.dropbox.com/home/AUCD%20Network%20Coronavirus%20Resp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vid19community.nih.gov/" TargetMode="External"/><Relationship Id="rId14" Type="http://schemas.openxmlformats.org/officeDocument/2006/relationships/hyperlink" Target="https://salud-america.org/juntos-we-can-stop-covid-1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8</cp:revision>
  <dcterms:created xsi:type="dcterms:W3CDTF">2020-09-30T14:10:00Z</dcterms:created>
  <dcterms:modified xsi:type="dcterms:W3CDTF">2020-10-15T16:29:00Z</dcterms:modified>
</cp:coreProperties>
</file>